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0" w:rsidRPr="00CF7628" w:rsidRDefault="00C919FA" w:rsidP="009043F5">
      <w:pPr>
        <w:spacing w:line="6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F7628">
        <w:rPr>
          <w:rFonts w:asciiTheme="minorEastAsia" w:eastAsiaTheme="minorEastAsia" w:hAnsiTheme="minorEastAsia" w:hint="eastAsia"/>
          <w:b/>
          <w:sz w:val="36"/>
          <w:szCs w:val="36"/>
        </w:rPr>
        <w:t>广西壮族自治区</w:t>
      </w:r>
      <w:r w:rsidR="00735DCC">
        <w:rPr>
          <w:rFonts w:asciiTheme="minorEastAsia" w:eastAsiaTheme="minorEastAsia" w:hAnsiTheme="minorEastAsia" w:hint="eastAsia"/>
          <w:b/>
          <w:sz w:val="36"/>
          <w:szCs w:val="36"/>
        </w:rPr>
        <w:t>食品</w:t>
      </w:r>
      <w:r w:rsidRPr="00CF7628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735DCC">
        <w:rPr>
          <w:rFonts w:asciiTheme="minorEastAsia" w:eastAsiaTheme="minorEastAsia" w:hAnsiTheme="minorEastAsia" w:hint="eastAsia"/>
          <w:b/>
          <w:sz w:val="36"/>
          <w:szCs w:val="36"/>
        </w:rPr>
        <w:t>检验所</w:t>
      </w:r>
      <w:proofErr w:type="gramStart"/>
      <w:r w:rsidR="009043F5" w:rsidRPr="00CF7628">
        <w:rPr>
          <w:rFonts w:ascii="宋体" w:hAnsi="宋体" w:hint="eastAsia"/>
          <w:b/>
          <w:sz w:val="36"/>
          <w:szCs w:val="36"/>
        </w:rPr>
        <w:t>中央空调维保服务</w:t>
      </w:r>
      <w:proofErr w:type="gramEnd"/>
      <w:r w:rsidRPr="00CF7628">
        <w:rPr>
          <w:rFonts w:asciiTheme="minorEastAsia" w:eastAsiaTheme="minorEastAsia" w:hAnsiTheme="minorEastAsia" w:hint="eastAsia"/>
          <w:b/>
          <w:sz w:val="36"/>
          <w:szCs w:val="36"/>
        </w:rPr>
        <w:t>询价函</w:t>
      </w:r>
    </w:p>
    <w:p w:rsidR="00433016" w:rsidRDefault="00735DCC" w:rsidP="005973C7">
      <w:pPr>
        <w:spacing w:line="500" w:lineRule="exact"/>
        <w:ind w:firstLine="645"/>
        <w:rPr>
          <w:rFonts w:asciiTheme="minorEastAsia" w:eastAsiaTheme="minorEastAsia" w:hAnsiTheme="minorEastAsia"/>
          <w:szCs w:val="21"/>
        </w:rPr>
      </w:pPr>
      <w:r w:rsidRPr="00735DCC">
        <w:rPr>
          <w:rFonts w:asciiTheme="minorEastAsia" w:eastAsiaTheme="minorEastAsia" w:hAnsiTheme="minorEastAsia" w:hint="eastAsia"/>
          <w:szCs w:val="21"/>
        </w:rPr>
        <w:t>广西壮族自治区食品药品检验所</w:t>
      </w:r>
      <w:r w:rsidR="00C919FA" w:rsidRPr="00723E0F">
        <w:rPr>
          <w:rFonts w:asciiTheme="minorEastAsia" w:eastAsiaTheme="minorEastAsia" w:hAnsiTheme="minorEastAsia" w:hint="eastAsia"/>
          <w:szCs w:val="21"/>
        </w:rPr>
        <w:t>拟</w:t>
      </w:r>
      <w:r w:rsidR="00433016" w:rsidRPr="00433016">
        <w:rPr>
          <w:rFonts w:asciiTheme="minorEastAsia" w:eastAsiaTheme="minorEastAsia" w:hAnsiTheme="minorEastAsia" w:hint="eastAsia"/>
          <w:szCs w:val="21"/>
        </w:rPr>
        <w:t>采购2021年至2022年</w:t>
      </w:r>
      <w:proofErr w:type="gramStart"/>
      <w:r w:rsidR="009043F5" w:rsidRPr="00723E0F">
        <w:rPr>
          <w:rFonts w:ascii="宋体" w:hAnsi="宋体" w:hint="eastAsia"/>
          <w:szCs w:val="21"/>
        </w:rPr>
        <w:t>中央空调维保服务</w:t>
      </w:r>
      <w:proofErr w:type="gramEnd"/>
      <w:r w:rsidR="00C05A2A" w:rsidRPr="00723E0F">
        <w:rPr>
          <w:rFonts w:asciiTheme="minorEastAsia" w:eastAsiaTheme="minorEastAsia" w:hAnsiTheme="minorEastAsia" w:hint="eastAsia"/>
          <w:szCs w:val="21"/>
        </w:rPr>
        <w:t>，特向有关潜在供应商进行</w:t>
      </w:r>
      <w:r w:rsidR="003C5E8C" w:rsidRPr="00723E0F">
        <w:rPr>
          <w:rFonts w:asciiTheme="minorEastAsia" w:eastAsiaTheme="minorEastAsia" w:hAnsiTheme="minorEastAsia" w:hint="eastAsia"/>
          <w:szCs w:val="21"/>
        </w:rPr>
        <w:t>询价，</w:t>
      </w:r>
      <w:r w:rsidR="00C05A2A" w:rsidRPr="00723E0F">
        <w:rPr>
          <w:rFonts w:asciiTheme="minorEastAsia" w:eastAsiaTheme="minorEastAsia" w:hAnsiTheme="minorEastAsia" w:hint="eastAsia"/>
          <w:szCs w:val="21"/>
        </w:rPr>
        <w:t>具体内容</w:t>
      </w:r>
      <w:r w:rsidR="00C919FA" w:rsidRPr="00723E0F">
        <w:rPr>
          <w:rFonts w:asciiTheme="minorEastAsia" w:eastAsiaTheme="minorEastAsia" w:hAnsiTheme="minorEastAsia" w:hint="eastAsia"/>
          <w:szCs w:val="21"/>
        </w:rPr>
        <w:t>如下：</w:t>
      </w:r>
    </w:p>
    <w:p w:rsidR="00966149" w:rsidRPr="00723E0F" w:rsidRDefault="00C05A2A" w:rsidP="005973C7">
      <w:pPr>
        <w:spacing w:line="500" w:lineRule="exact"/>
        <w:ind w:firstLine="645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一、</w:t>
      </w:r>
      <w:r w:rsidR="00966149" w:rsidRPr="00723E0F">
        <w:rPr>
          <w:rFonts w:asciiTheme="minorEastAsia" w:eastAsiaTheme="minorEastAsia" w:hAnsiTheme="minorEastAsia" w:hint="eastAsia"/>
          <w:szCs w:val="21"/>
        </w:rPr>
        <w:t>项目名称</w:t>
      </w:r>
    </w:p>
    <w:p w:rsidR="00A51075" w:rsidRPr="00723E0F" w:rsidRDefault="00A51075" w:rsidP="00723E0F">
      <w:pPr>
        <w:pStyle w:val="1"/>
        <w:spacing w:line="500" w:lineRule="exact"/>
        <w:ind w:firstLine="420"/>
        <w:rPr>
          <w:rFonts w:asciiTheme="minorEastAsia" w:eastAsiaTheme="minorEastAsia" w:hAnsiTheme="minorEastAsia"/>
          <w:szCs w:val="21"/>
        </w:rPr>
      </w:pPr>
      <w:proofErr w:type="gramStart"/>
      <w:r w:rsidRPr="00723E0F">
        <w:rPr>
          <w:rFonts w:ascii="宋体" w:hAnsi="宋体" w:hint="eastAsia"/>
          <w:szCs w:val="21"/>
        </w:rPr>
        <w:t>中央空调维保服务</w:t>
      </w:r>
      <w:proofErr w:type="gramEnd"/>
    </w:p>
    <w:p w:rsidR="00966149" w:rsidRPr="00723E0F" w:rsidRDefault="00C05A2A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 二、</w:t>
      </w:r>
      <w:r w:rsidR="00966149" w:rsidRPr="00723E0F">
        <w:rPr>
          <w:rFonts w:asciiTheme="minorEastAsia" w:eastAsiaTheme="minorEastAsia" w:hAnsiTheme="minorEastAsia" w:hint="eastAsia"/>
          <w:szCs w:val="21"/>
        </w:rPr>
        <w:t>服务期限</w:t>
      </w:r>
    </w:p>
    <w:p w:rsidR="00C05A2A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 </w:t>
      </w:r>
      <w:r w:rsidR="00A51075" w:rsidRPr="00723E0F">
        <w:rPr>
          <w:rFonts w:asciiTheme="minorEastAsia" w:eastAsiaTheme="minorEastAsia" w:hAnsiTheme="minorEastAsia" w:hint="eastAsia"/>
          <w:szCs w:val="21"/>
        </w:rPr>
        <w:t>202</w:t>
      </w:r>
      <w:r w:rsidR="00533045" w:rsidRPr="00723E0F">
        <w:rPr>
          <w:rFonts w:asciiTheme="minorEastAsia" w:eastAsiaTheme="minorEastAsia" w:hAnsiTheme="minorEastAsia" w:hint="eastAsia"/>
          <w:szCs w:val="21"/>
        </w:rPr>
        <w:t>1</w:t>
      </w:r>
      <w:r w:rsidR="00C05A2A" w:rsidRPr="00723E0F">
        <w:rPr>
          <w:rFonts w:asciiTheme="minorEastAsia" w:eastAsiaTheme="minorEastAsia" w:hAnsiTheme="minorEastAsia" w:hint="eastAsia"/>
          <w:szCs w:val="21"/>
        </w:rPr>
        <w:t>年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C07F6">
        <w:rPr>
          <w:rFonts w:asciiTheme="minorEastAsia" w:eastAsiaTheme="minorEastAsia" w:hAnsiTheme="minorEastAsia" w:hint="eastAsia"/>
          <w:szCs w:val="21"/>
          <w:u w:val="single"/>
        </w:rPr>
        <w:t>5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5A2A" w:rsidRPr="00723E0F">
        <w:rPr>
          <w:rFonts w:asciiTheme="minorEastAsia" w:eastAsiaTheme="minorEastAsia" w:hAnsiTheme="minorEastAsia" w:hint="eastAsia"/>
          <w:szCs w:val="21"/>
        </w:rPr>
        <w:t>月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9A43AA">
        <w:rPr>
          <w:rFonts w:asciiTheme="minorEastAsia" w:eastAsiaTheme="minorEastAsia" w:hAnsiTheme="minorEastAsia" w:hint="eastAsia"/>
          <w:szCs w:val="21"/>
          <w:u w:val="single"/>
        </w:rPr>
        <w:t>6</w:t>
      </w:r>
      <w:r w:rsidR="00DC07F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5A2A" w:rsidRPr="00723E0F">
        <w:rPr>
          <w:rFonts w:asciiTheme="minorEastAsia" w:eastAsiaTheme="minorEastAsia" w:hAnsiTheme="minorEastAsia" w:hint="eastAsia"/>
          <w:szCs w:val="21"/>
        </w:rPr>
        <w:t>日至</w:t>
      </w:r>
      <w:r w:rsidR="00A51075" w:rsidRPr="00723E0F">
        <w:rPr>
          <w:rFonts w:asciiTheme="minorEastAsia" w:eastAsiaTheme="minorEastAsia" w:hAnsiTheme="minorEastAsia" w:hint="eastAsia"/>
          <w:szCs w:val="21"/>
        </w:rPr>
        <w:t>202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433016">
        <w:rPr>
          <w:rFonts w:asciiTheme="minorEastAsia" w:eastAsiaTheme="minorEastAsia" w:hAnsiTheme="minorEastAsia" w:hint="eastAsia"/>
          <w:szCs w:val="21"/>
          <w:u w:val="single"/>
        </w:rPr>
        <w:t>2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5A2A" w:rsidRPr="00723E0F">
        <w:rPr>
          <w:rFonts w:asciiTheme="minorEastAsia" w:eastAsiaTheme="minorEastAsia" w:hAnsiTheme="minorEastAsia" w:hint="eastAsia"/>
          <w:szCs w:val="21"/>
        </w:rPr>
        <w:t>年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DC07F6">
        <w:rPr>
          <w:rFonts w:asciiTheme="minorEastAsia" w:eastAsiaTheme="minorEastAsia" w:hAnsiTheme="minorEastAsia" w:hint="eastAsia"/>
          <w:szCs w:val="21"/>
          <w:u w:val="single"/>
        </w:rPr>
        <w:t>5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5A2A" w:rsidRPr="00723E0F">
        <w:rPr>
          <w:rFonts w:asciiTheme="minorEastAsia" w:eastAsiaTheme="minorEastAsia" w:hAnsiTheme="minorEastAsia" w:hint="eastAsia"/>
          <w:szCs w:val="21"/>
        </w:rPr>
        <w:t>月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9A43AA">
        <w:rPr>
          <w:rFonts w:asciiTheme="minorEastAsia" w:eastAsiaTheme="minorEastAsia" w:hAnsiTheme="minorEastAsia" w:hint="eastAsia"/>
          <w:szCs w:val="21"/>
          <w:u w:val="single"/>
        </w:rPr>
        <w:t>5</w:t>
      </w:r>
      <w:bookmarkStart w:id="0" w:name="_GoBack"/>
      <w:bookmarkEnd w:id="0"/>
      <w:r w:rsidR="00DC07F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5A2A" w:rsidRPr="00723E0F">
        <w:rPr>
          <w:rFonts w:asciiTheme="minorEastAsia" w:eastAsiaTheme="minorEastAsia" w:hAnsiTheme="minorEastAsia" w:hint="eastAsia"/>
          <w:szCs w:val="21"/>
        </w:rPr>
        <w:t>日，服务期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433016">
        <w:rPr>
          <w:rFonts w:asciiTheme="minorEastAsia" w:eastAsiaTheme="minorEastAsia" w:hAnsiTheme="minorEastAsia" w:hint="eastAsia"/>
          <w:szCs w:val="21"/>
          <w:u w:val="single"/>
        </w:rPr>
        <w:t>壹</w:t>
      </w:r>
      <w:r w:rsidR="00A51075"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919FA" w:rsidRPr="00723E0F">
        <w:rPr>
          <w:rFonts w:asciiTheme="minorEastAsia" w:eastAsiaTheme="minorEastAsia" w:hAnsiTheme="minorEastAsia" w:hint="eastAsia"/>
          <w:szCs w:val="21"/>
        </w:rPr>
        <w:t>年</w:t>
      </w:r>
      <w:r w:rsidR="00C05A2A" w:rsidRPr="00723E0F">
        <w:rPr>
          <w:rFonts w:asciiTheme="minorEastAsia" w:eastAsiaTheme="minorEastAsia" w:hAnsiTheme="minorEastAsia" w:hint="eastAsia"/>
          <w:szCs w:val="21"/>
        </w:rPr>
        <w:t>。</w:t>
      </w:r>
    </w:p>
    <w:p w:rsidR="00C05A2A" w:rsidRPr="00723E0F" w:rsidRDefault="00C05A2A" w:rsidP="005973C7">
      <w:pPr>
        <w:pStyle w:val="1"/>
        <w:spacing w:line="500" w:lineRule="exact"/>
        <w:ind w:left="720"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三、</w:t>
      </w:r>
      <w:r w:rsidR="00533045" w:rsidRPr="00723E0F">
        <w:rPr>
          <w:rFonts w:asciiTheme="minorEastAsia" w:eastAsiaTheme="minorEastAsia" w:hAnsiTheme="minorEastAsia" w:hint="eastAsia"/>
          <w:szCs w:val="21"/>
        </w:rPr>
        <w:t>采购项目概况</w:t>
      </w:r>
    </w:p>
    <w:p w:rsidR="00533045" w:rsidRPr="00723E0F" w:rsidRDefault="00533045" w:rsidP="00C66482">
      <w:pPr>
        <w:pStyle w:val="1"/>
        <w:spacing w:line="500" w:lineRule="exact"/>
        <w:ind w:firstLine="420"/>
        <w:rPr>
          <w:rFonts w:asciiTheme="minorEastAsia" w:eastAsiaTheme="minorEastAsia" w:hAnsiTheme="minorEastAsia"/>
          <w:szCs w:val="21"/>
        </w:rPr>
      </w:pPr>
      <w:r w:rsidRPr="00723E0F">
        <w:rPr>
          <w:rFonts w:ascii="宋体" w:hAnsi="宋体" w:hint="eastAsia"/>
          <w:szCs w:val="21"/>
        </w:rPr>
        <w:t>中央空调风冷冷水机组维护保养服务，水泵维护保养服务，风机盘管维护保养服务，空气处理机维护保养服务，多联机室外机/室内机维护保养服务，精密空调维护保养服务，中央空调</w:t>
      </w:r>
      <w:proofErr w:type="gramStart"/>
      <w:r w:rsidRPr="00723E0F">
        <w:rPr>
          <w:rFonts w:ascii="宋体" w:hAnsi="宋体" w:hint="eastAsia"/>
          <w:szCs w:val="21"/>
        </w:rPr>
        <w:t>冷冻水</w:t>
      </w:r>
      <w:proofErr w:type="gramEnd"/>
      <w:r w:rsidRPr="00723E0F">
        <w:rPr>
          <w:rFonts w:ascii="宋体" w:hAnsi="宋体" w:hint="eastAsia"/>
          <w:szCs w:val="21"/>
        </w:rPr>
        <w:t>系统、冷却水系统循环水处理服务，组合式洁净空气处理机组维护、保养服务，净化新风机组维护、保养服务，自控系统维护服务，净化空调机组维护、保养服务，机房设备防锈处理服务，中央空调清洗消毒服务，通排风系统维护保养服务。</w:t>
      </w:r>
    </w:p>
    <w:p w:rsidR="00533045" w:rsidRPr="00723E0F" w:rsidRDefault="00533045" w:rsidP="00533045">
      <w:pPr>
        <w:pStyle w:val="1"/>
        <w:spacing w:line="500" w:lineRule="exact"/>
        <w:ind w:left="720"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四、采购项目</w:t>
      </w:r>
      <w:r w:rsidR="00896C13" w:rsidRPr="00723E0F">
        <w:rPr>
          <w:rFonts w:asciiTheme="minorEastAsia" w:eastAsiaTheme="minorEastAsia" w:hAnsiTheme="minorEastAsia" w:hint="eastAsia"/>
          <w:szCs w:val="21"/>
        </w:rPr>
        <w:t>内容及</w:t>
      </w:r>
      <w:r w:rsidRPr="00723E0F">
        <w:rPr>
          <w:rFonts w:asciiTheme="minorEastAsia" w:eastAsiaTheme="minorEastAsia" w:hAnsiTheme="minorEastAsia" w:hint="eastAsia"/>
          <w:szCs w:val="21"/>
        </w:rPr>
        <w:t>要求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65"/>
        <w:gridCol w:w="106"/>
        <w:gridCol w:w="992"/>
        <w:gridCol w:w="6520"/>
      </w:tblGrid>
      <w:tr w:rsidR="00533045" w:rsidRPr="00723E0F" w:rsidTr="00DE5F3D">
        <w:trPr>
          <w:jc w:val="center"/>
        </w:trPr>
        <w:tc>
          <w:tcPr>
            <w:tcW w:w="9569" w:type="dxa"/>
            <w:gridSpan w:val="5"/>
            <w:vAlign w:val="center"/>
          </w:tcPr>
          <w:p w:rsidR="00533045" w:rsidRPr="00723E0F" w:rsidRDefault="00533045" w:rsidP="00DE5F3D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一、技术参数要求</w:t>
            </w:r>
          </w:p>
        </w:tc>
      </w:tr>
      <w:tr w:rsidR="00533045" w:rsidRPr="00723E0F" w:rsidTr="00DE5F3D">
        <w:trPr>
          <w:trHeight w:val="534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项号</w:t>
            </w:r>
            <w:proofErr w:type="gramEnd"/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单位及数量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服务内容及要求</w:t>
            </w:r>
          </w:p>
        </w:tc>
      </w:tr>
      <w:tr w:rsidR="00533045" w:rsidRPr="00723E0F" w:rsidTr="00DE5F3D">
        <w:trPr>
          <w:trHeight w:val="416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中央空调风冷冷水机组维护、保养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12台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依据《麦克维尔风冷冷水机组安装、调试、维修操作手册及说明书》及国家现行有关设备运行管理规范标准，开展风冷机组维护、保养工作。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1、负责每月到设备维护保养服务地点对设备进行检查，按设备相关技术要求及相关标准、规范要求进行设备维护保养，保证设备处于良好的待机状态，并随时能正常启动运行。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2、运行期间维护保养服务内容：主要包括机组安全装置、控制装置、润滑系统、冷媒系统、压缩机运行以及机组的密封性等方面进行。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3、机组年度维护保养：每年空调停机后或开机前进行全面的年度维护保养工作，按设备相关技术要求及相关标准、规范要求进行设备年度维护保养，保证设备处于良好的停机状态，并随时能正常启动运行。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4、年度维护保养服务内容：主要包括压缩机—电机组件、压缩机润滑油系统、电机启动器、控制面板的检测、冷凝器，蒸发器以及补充冷媒等年度维护保养工作内容。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5、供冷（暖）季节启动前的准备和检查：每年供冷（暖）季节运行前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lastRenderedPageBreak/>
              <w:t>须进行各项检查和准备，以确保机组可靠，安全和高效运行。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6、供冷（暖）季节启动前的准备和检查服务内容：主要包括配合检查水系统的运行情况（包括冷冻水泵、水流开关、阀门等）；以及机组润滑系统、冷媒系统、安全控制功能、微电脑控制中心、机组运行分析等工作内容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7、主要设备情况：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①麦克维尔螺杆式风冷热泵机组  MHS310.2FST2     3台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②麦克维尔模块式风冷热泵机组  MAC230DRS-FDA    9台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中央空调风冷冷水机组维护、保养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依据《天加风冷冷水机组安装、调试、维修操作手册及说明书》及国家现行有关设备运行管理规范标准，开展风冷机组维护、保养工作。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1、负责每月到设备维护保养服务地点对设备进行检查，按设备相关技术要求及相关标准、规范要求进行设备维护保养，保证设备处于良好的待机状态，并随时能正常启动运行。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2、运行期间维护保养服务内容：主要包括机组安全装置、控制装置、润滑系统、冷媒系统、压缩机运行以及机组的密封性等方面进行。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3、机组年度维护保养：每年空调停机后或开机前进行全面的年度维护保养工作，按设备相关技术要求及相关标准、规范要求进行设备年度维护保养，保证设备处于良好的停机状态，并随时能正常启动运行。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4、年度维护保养服务内容：主要包括压缩机—电机组件、压缩机润滑油系统、电机启动器、控制面板的检测、冷凝器，蒸发器以及补充冷媒等年度维护保养工作内容。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5、供冷（暖）季节启动前的准备和检查：每年供冷（暖）季节运行前须进行各项检查和准备，以确保机组可靠，安全和高效运行。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6、供冷（暖）季节启动前的准备和检查服务内容：主要包括配合检查水系统的运行情况（包括冷冻水泵、水流开关、阀门等）；以及机组润滑系统、冷媒系统、安全控制功能、微电脑控制中心、机组运行分析等工作内容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7、主要设备情况：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①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天加风冷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热泵机组 TCA401HH     2台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水泵维护、保养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5台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依据机电设备及国家现行有关设备运行管理规范标准，开展空调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冷却水泵和冷冻水泵维护、保养工作。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1、负责每季度到设备维护保养服务地点对设备进行检查，按设备相关技术要求及相关标准、规范要求进行设备维护保养，保证设备处于良好的待机状态，并随时能正常启动运行。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2、维护保养服务内容主要包括电机、泵体、叶轮等部位的检查，必要时更换轴承和润滑油；清理并检测压力表；清洗管道进水端过滤器装置等。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3、主要设备情况：管道泵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①冷冻水泵（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凯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泉）        KQW200/315           3台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②冷冻水泵                Y132S2-2             2台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风机盘管维护、保养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130台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依据机电设备及国家现行有关设备运行管理规范标准，开展中央空调末端设备风机盘管维护、保养工作。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1、负责每季度到设备维护保养服务地点对设备进行检查，按设备相关技术要求及相关标准、规范要求进行设备维护保养，保证设备处于良好的待机状态，并随时能正常启动运行。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2、维护保养服务内容主要包括电机、冷冻水阀，温控器、电动阀等部位的检查；必要时更换电机、轴承和电容；疏通风机盘管的堵塞、保证制冷；清洗所有风机盘管的回风滤网并消毒（每年不低于</w:t>
            </w:r>
            <w:r w:rsidR="005126C9" w:rsidRPr="008B33C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次）、托水盘的漏水处理等工作。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①风机盘管：130台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空气处理机维护、保养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4台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1、包括修补、清理、清洗、测试、检验、培训、技术支持等。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71" w:hangingChars="34" w:hanging="71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依据机电设备及国家现行有关设备运行管理规范标准，开展中央空调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末端设备风柜机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维护、保养工作。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1、负责每季度到设备维护保养服务地点对设备进行检查，按设备相关技术要求及相关标准、规范要求进行设备维护保养，保证设备处于良好的待机状态，并随时能正常启动运行。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2、维护保养服务内容主要包括电机、冷冻水阀，控制开关、电动阀等部位的检查；必要时更换软接、轴承和皮带；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疏通风柜机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的堵塞、保证制冷；清洗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所有风柜机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的滤网并消毒（每年1次）；清洗柜机进水端水过滤器；托水盘的漏水处理等工作。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lastRenderedPageBreak/>
              <w:t>风柜机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：4台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多联机维护、保养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室外机：</w:t>
            </w:r>
          </w:p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20台</w:t>
            </w:r>
          </w:p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室内机：</w:t>
            </w:r>
          </w:p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81台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依据《日立多联式空调机组安装、调试、维修操作手册及说明书》、《欧科多联式空调机组安装、调试、维修操作手册及说明书》及国家现行有关设备运行管理规范标准，开展多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联机组维护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、保养工作，包括但不仅限于以下工作内容：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1、机组运行期间（全年）负责每月到设备维护保养服务地点对设备进行检查，按设备相关技术要求及相关标准、规范要求进行设备维护保养，保证设备处于良好的待机状态，并随时能正常启动运行。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2、维护保养服务内容主要包括：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（1）多联式空调机组电源供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线路电检查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工作；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（2）多联式空调机组电气控制电路检查工作；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（3）机组工作零部件检测；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（4）室外机和室内机清洗：内机过滤网清洗消毒每年不低于</w:t>
            </w:r>
            <w:r w:rsidR="005126C9" w:rsidRPr="008B33C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次；外机冷凝器翅片、外机壳清洗每年不低于2次；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（5）空调运行检测；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（6）对机组所有数据的分析等。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①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欧科多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联式空调室外机组     EKRV140AR1S       12 台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②日立多联式空调室外机组     RAS-400FSN6Q      8台</w:t>
            </w:r>
          </w:p>
          <w:p w:rsidR="00533045" w:rsidRPr="00723E0F" w:rsidRDefault="00533045" w:rsidP="00DE5F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③多联式室内机组                               81台</w:t>
            </w:r>
          </w:p>
        </w:tc>
      </w:tr>
      <w:tr w:rsidR="00533045" w:rsidRPr="00723E0F" w:rsidTr="00DE5F3D">
        <w:trPr>
          <w:trHeight w:val="410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精密空调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1、包括修补、清理、清洗、测试、检验、培训、技术支持等。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依据机电设备及国家现行有关设备运行管理规范标准，开展精密空调的压缩机、冷凝器、膨胀阀、蒸发器、风机、空气过滤器、加湿器、加热器、排水器等的维护、保养工作。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1、负责每季度到设备维护保养服务地点对设备进行检查，按设备相关技术要求及相关标准、规范要求进行设备维护保养，保证设备处于良好的待机状态，并随时能正常启动运行。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2、维护保养服务内容主要包括压缩机、冷凝器、膨胀阀、蒸发器、风机、空气过滤器、加湿器、加热器、排水器等部位的检查。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精密空调 1台。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中央空调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系统、冷却水系统循环水处理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1项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1、包括水处理所需的药剂费、水质分析化验费、人工费、清理、测试、检验、培训、技术支持等。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依据《风冷冷水机组安装、调试、维修操作手册及说明书》及国家现行有关设备运行管理规范标准，开展中央空调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系统、冷却水系统循环水处理工作。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1、对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系统进行系统清洗（每年1次），包括浮锈、焊渣、泥垢、污垢等清除；</w:t>
            </w:r>
          </w:p>
          <w:p w:rsidR="00D92B8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2、供冷季节运行期间水处理：</w:t>
            </w:r>
            <w:r w:rsidRPr="008B33CE">
              <w:rPr>
                <w:rFonts w:ascii="宋体" w:hAnsi="宋体" w:hint="eastAsia"/>
                <w:color w:val="000000"/>
                <w:szCs w:val="21"/>
              </w:rPr>
              <w:t>每</w:t>
            </w:r>
            <w:r w:rsidR="00D92B8F" w:rsidRPr="008B33C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B33CE">
              <w:rPr>
                <w:rFonts w:ascii="宋体" w:hAnsi="宋体" w:hint="eastAsia"/>
                <w:color w:val="000000"/>
                <w:szCs w:val="21"/>
              </w:rPr>
              <w:t>投放水处理药剂</w:t>
            </w:r>
            <w:r w:rsidR="00D92B8F" w:rsidRPr="008B33CE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B33CE">
              <w:rPr>
                <w:rFonts w:ascii="宋体" w:hAnsi="宋体" w:hint="eastAsia"/>
                <w:color w:val="000000"/>
                <w:szCs w:val="21"/>
              </w:rPr>
              <w:t>次，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巡视设备运行情况、检查水处理施工的结果，并投放水处理药剂和排污等工作，合理控制冷却水浓缩倍数，使水质符合国家标准（GB50050-2007）提出的要求；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系统的防腐处理；</w:t>
            </w:r>
          </w:p>
          <w:p w:rsidR="00533045" w:rsidRPr="00723E0F" w:rsidRDefault="00D92B8F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3、冬天停机清洗及保养：把</w:t>
            </w:r>
            <w:proofErr w:type="gramStart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系统中的污泥等清除干净，</w:t>
            </w:r>
            <w:proofErr w:type="gramStart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保养水</w:t>
            </w:r>
            <w:proofErr w:type="gramEnd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系统管道及其设备、防腐蚀。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4、春季开机前清洗工作：清洗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冷冻水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系统，清洗干净后补充新的冷冻水，为运行期间水处理做基础工作。协助检查开机后各种设备仪表的正常情况，做好开机前的准备，确保随时可以开机。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5、施工效果及指标：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（1）循环水水质指标在国家标准GB50050-2007规定的循环水水质标准之内：   </w:t>
            </w:r>
          </w:p>
          <w:p w:rsidR="00533045" w:rsidRPr="00723E0F" w:rsidRDefault="00533045" w:rsidP="00723E0F">
            <w:pPr>
              <w:spacing w:line="360" w:lineRule="exact"/>
              <w:ind w:leftChars="150" w:left="315"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项目          单位           冷冻水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 w:rsidRPr="00723E0F">
              <w:rPr>
                <w:rFonts w:ascii="宋体" w:hAnsi="宋体"/>
                <w:color w:val="000000"/>
                <w:szCs w:val="21"/>
              </w:rPr>
              <w:t>PH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值                        7.0～11.5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     钙离子         mg/l           30～200      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     铁离子         mg/l            ＜0.5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     氯离子         mg/l            ＜300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（2）腐蚀率：碳钢小于0.125mm/a；铜、铜合金小于0.005mm/a。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（3）冷凝器冷却水进出水温温差保持正常温差要求，设备运行正常情况下高低压力保持在机组规定的标准值范围内。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（4）水处理期间，无硬垢生成，循环水浓缩倍数为2.5～3.5。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（5）水质处理期间的循环水排放时不污染环境，符合《污水综合排放标准》的要求。   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组合式洁净空气处理机组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6台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依据机电设备及国家现行有关设备运行管理规范标准，开展组合式洁净空气处理机组的维护、保养工作。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lastRenderedPageBreak/>
              <w:t>1、负责每季度到设备维护保养服务地点对设备进行检查，按设备相关技术要求及相关标准、规范要求进行设备维护保养，保证设备处于良好的待机状态，并随时能正常启动运行。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2、维护保养服务内容主要包括对机组内壁、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表冷器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、冷凝水盘等进行清理及消毒；对机组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供风系统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电路、风机、皮带等维护保养。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组合式洁净空气处理机组 6台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（其中：五层微生物实验室4台；六层食品实验室1台；十层动物房1台）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净化新风机组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5台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依据机电设备及国家现行有关设备运行管理规范标准，开展净化新风机组的维护、保养工作。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1、负责每月到设备维护保养服务地点对设备进行检查，按设备相关技术要求及相关标准、规范要求进行设备维护保养，保证设备处于良好的待机状态，并随时能正常启动运行。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2、维护保养服务内容主要包括对机组内壁等进行清理，消毒，对新风过滤器清洗、消毒更换，调节风压等。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净化新风机组 5台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（其中：五层微生物实验室2台；六层食品实验室1台；十层动物房2台）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自控系统维护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11套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依据机电设备及国家现行有关设备运行管理规范标准，开展自控系统的维护、保养工作。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1、负责每日到设备维护保养服务地点对设备进行检查，按设备相关技术要求及相关标准、规范要求进行设备维护保养，保证设备处于良好的待机状态，并随时能正常启动运行。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2、维护保养服务内容主要包括对自控系统电动阀、阀门执行器、温湿度传感器、加湿器、加热器等进行维护、检测，对强电、弱电部分进行检测。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自控系统维护11套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（其中：五层微生物实验室6套；六层食品实验室2套；十层动物房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lastRenderedPageBreak/>
              <w:t>3套）。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净化空调机组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3套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1、包括修补、清理、测试、检验、培训、技术支持等。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依据机电设备及国家现行有关设备运行管理规范标准，开展净化空调机组的维护、保养工作。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1、负责每日到设备维护保养服务地点对设备进行检查，按设备相关技术要求及相关标准、规范要求进行设备维护保养，保证设备处于良好的待机状态，并随时能正常启动运行。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2、维护保养服务内容主要包括对机组内壁、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表冷器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、冷凝水盘等进行清理及消毒；对机组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供风系统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电路、风机、皮带等维护保养。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南宁市新民路1-1号净化空调机组 3套。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机房设备防锈处理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21套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包括修补、清理、防锈处理等。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D92B8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1、每年负责对本单位的机房设备进行刷防锈漆1次</w:t>
            </w:r>
            <w:r w:rsidR="00D92B8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33045" w:rsidRPr="00723E0F" w:rsidRDefault="00D92B8F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2、具有优异的防腐性能和长期的耐候性以及良好的导热性，还有耐水性和耐盐水性以及耐各种油品的长期浸泡，对各种有机溶剂，包括酮类、酯类、醚类、烃类等一些强溶剂都有极强的抵抗能力，同时具有优良的导电性和长时间的阴极保护作用，且焊接性能优良，可以带漆焊接，</w:t>
            </w:r>
            <w:proofErr w:type="gramStart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不</w:t>
            </w:r>
            <w:proofErr w:type="gramEnd"/>
            <w:r w:rsidR="00533045" w:rsidRPr="00723E0F">
              <w:rPr>
                <w:rFonts w:ascii="宋体" w:hAnsi="宋体" w:hint="eastAsia"/>
                <w:color w:val="000000"/>
                <w:szCs w:val="21"/>
              </w:rPr>
              <w:t>起泡，不脱落。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南宁市青湖路9号、南宁市新民路1-1号的地下室水房、机房、配电房、电梯房、净化机房 21套。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清洗消毒中央空调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10套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1、包括管道消毒、调试、测试等。</w:t>
            </w:r>
          </w:p>
          <w:p w:rsidR="00533045" w:rsidRPr="00723E0F" w:rsidRDefault="00533045" w:rsidP="00DE5F3D"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2、包括配套的消毒材料、工具以及配套设备、材料、调试、试运行、测试、技术支持等。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依据机电设备及国家现行有关设备运行管理规范标准，开展中央空调机组的管道进行消毒工作（每年消毒不低于2次）。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1、负责对中央空调管道等设备进行检查、消毒，按设备相关技术要求及相关标准、规范要求进行检查、消毒保养。</w:t>
            </w:r>
            <w:r w:rsidRPr="00723E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2、保养内容主要包括对机组内壁、</w:t>
            </w:r>
            <w:proofErr w:type="gramStart"/>
            <w:r w:rsidRPr="00723E0F">
              <w:rPr>
                <w:rFonts w:ascii="宋体" w:hAnsi="宋体" w:hint="eastAsia"/>
                <w:color w:val="000000"/>
                <w:szCs w:val="21"/>
              </w:rPr>
              <w:t>表冷器</w:t>
            </w:r>
            <w:proofErr w:type="gramEnd"/>
            <w:r w:rsidRPr="00723E0F">
              <w:rPr>
                <w:rFonts w:ascii="宋体" w:hAnsi="宋体" w:hint="eastAsia"/>
                <w:color w:val="000000"/>
                <w:szCs w:val="21"/>
              </w:rPr>
              <w:t>、冷凝水盘、风机盘管的回风滤网等进行清理及消毒。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南宁市青湖路9号组合式洁净空气处理机组 10台。</w:t>
            </w:r>
          </w:p>
        </w:tc>
      </w:tr>
      <w:tr w:rsidR="00533045" w:rsidRPr="00723E0F" w:rsidTr="00DE5F3D">
        <w:trPr>
          <w:trHeight w:val="558"/>
          <w:jc w:val="center"/>
        </w:trPr>
        <w:tc>
          <w:tcPr>
            <w:tcW w:w="786" w:type="dxa"/>
            <w:vAlign w:val="center"/>
          </w:tcPr>
          <w:p w:rsidR="00533045" w:rsidRPr="00723E0F" w:rsidRDefault="00533045" w:rsidP="00DE5F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1" w:type="dxa"/>
            <w:gridSpan w:val="2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通排风系统</w:t>
            </w:r>
          </w:p>
        </w:tc>
        <w:tc>
          <w:tcPr>
            <w:tcW w:w="992" w:type="dxa"/>
            <w:vAlign w:val="center"/>
          </w:tcPr>
          <w:p w:rsidR="00533045" w:rsidRPr="00723E0F" w:rsidRDefault="00533045" w:rsidP="00DE5F3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19套</w:t>
            </w:r>
          </w:p>
        </w:tc>
        <w:tc>
          <w:tcPr>
            <w:tcW w:w="6520" w:type="dxa"/>
            <w:vAlign w:val="center"/>
          </w:tcPr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一、范围说明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1、包括修补、清理、清洗、测试、检验、培训、技术支持等。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2、包括配套的设备、材料、工具、仪表，以及配套设备、材料、仪表的设计联络协调、调试、试运行、测试、检验、培训、技术支持等。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二、服务要求</w:t>
            </w:r>
          </w:p>
          <w:p w:rsidR="00533045" w:rsidRPr="00723E0F" w:rsidRDefault="00533045" w:rsidP="00723E0F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 xml:space="preserve">依据机电设备及国家现行有关设备运行管理规范标准，开展通排风系统的电机、变频风机、轴承、变频器、皮带等的维护、保养工作。 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1、负责每日对设备进行检查，按设备相关技术要求及相关标准、规范要求进行设备维护保养，保证设备处于良好的状态，并随时能正常启动运行，按日常工作需求全部或部分打开及关闭。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维护保养服务内容主要包括对通风机组电机、皮带、轴承、变频风机、机柜变频器等进行检查、清理；对通排风系统电路、电机、变频风机、管道内风扇、皮带、轴承等维修维护及保养，轴承机油每年更换一次保养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3、主要设备情况：</w:t>
            </w:r>
          </w:p>
          <w:p w:rsidR="00533045" w:rsidRPr="00723E0F" w:rsidRDefault="00533045" w:rsidP="00723E0F">
            <w:pPr>
              <w:snapToGrid w:val="0"/>
              <w:spacing w:line="360" w:lineRule="exact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南宁市青湖路9号13套、南宁市新民路1-1号6套。</w:t>
            </w:r>
          </w:p>
        </w:tc>
      </w:tr>
      <w:tr w:rsidR="00533045" w:rsidRPr="00723E0F" w:rsidTr="00DE5F3D">
        <w:trPr>
          <w:jc w:val="center"/>
        </w:trPr>
        <w:tc>
          <w:tcPr>
            <w:tcW w:w="9569" w:type="dxa"/>
            <w:gridSpan w:val="5"/>
            <w:vAlign w:val="center"/>
          </w:tcPr>
          <w:p w:rsidR="00533045" w:rsidRPr="00723E0F" w:rsidRDefault="00533045" w:rsidP="00DE5F3D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723E0F">
              <w:rPr>
                <w:rFonts w:ascii="宋体" w:hAnsi="宋体" w:cs="宋体" w:hint="eastAsia"/>
                <w:bCs/>
                <w:kern w:val="0"/>
                <w:szCs w:val="21"/>
              </w:rPr>
              <w:t>二、商务要求表</w:t>
            </w:r>
          </w:p>
        </w:tc>
      </w:tr>
      <w:tr w:rsidR="00533045" w:rsidRPr="00723E0F" w:rsidTr="00DE5F3D">
        <w:trPr>
          <w:trHeight w:val="512"/>
          <w:jc w:val="center"/>
        </w:trPr>
        <w:tc>
          <w:tcPr>
            <w:tcW w:w="1951" w:type="dxa"/>
            <w:gridSpan w:val="2"/>
            <w:vAlign w:val="center"/>
          </w:tcPr>
          <w:p w:rsidR="00533045" w:rsidRPr="00723E0F" w:rsidRDefault="00533045" w:rsidP="00DE5F3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★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质保期及有效期</w:t>
            </w:r>
          </w:p>
        </w:tc>
        <w:tc>
          <w:tcPr>
            <w:tcW w:w="7618" w:type="dxa"/>
            <w:gridSpan w:val="3"/>
            <w:vAlign w:val="center"/>
          </w:tcPr>
          <w:p w:rsidR="00533045" w:rsidRPr="00723E0F" w:rsidRDefault="00533045" w:rsidP="00DE5F3D">
            <w:pPr>
              <w:pStyle w:val="a6"/>
              <w:snapToGrid w:val="0"/>
              <w:spacing w:line="360" w:lineRule="exact"/>
              <w:outlineLvl w:val="0"/>
              <w:rPr>
                <w:rFonts w:hAnsi="宋体"/>
                <w:color w:val="000000"/>
                <w:szCs w:val="21"/>
              </w:rPr>
            </w:pPr>
            <w:r w:rsidRPr="00723E0F">
              <w:rPr>
                <w:rFonts w:hAnsi="宋体" w:hint="eastAsia"/>
                <w:color w:val="000000"/>
                <w:szCs w:val="21"/>
              </w:rPr>
              <w:t>按国家及行业有关标准执行</w:t>
            </w:r>
            <w:r w:rsidRPr="00723E0F">
              <w:rPr>
                <w:rFonts w:hAnsi="宋体" w:cs="Arial" w:hint="eastAsia"/>
                <w:color w:val="000000"/>
                <w:szCs w:val="21"/>
              </w:rPr>
              <w:t>。</w:t>
            </w:r>
          </w:p>
        </w:tc>
      </w:tr>
      <w:tr w:rsidR="00533045" w:rsidRPr="00723E0F" w:rsidTr="00DE5F3D">
        <w:trPr>
          <w:trHeight w:val="512"/>
          <w:jc w:val="center"/>
        </w:trPr>
        <w:tc>
          <w:tcPr>
            <w:tcW w:w="1951" w:type="dxa"/>
            <w:gridSpan w:val="2"/>
            <w:vAlign w:val="center"/>
          </w:tcPr>
          <w:p w:rsidR="00533045" w:rsidRPr="00723E0F" w:rsidRDefault="00533045" w:rsidP="00DE5F3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★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售后服务要求</w:t>
            </w:r>
          </w:p>
        </w:tc>
        <w:tc>
          <w:tcPr>
            <w:tcW w:w="7618" w:type="dxa"/>
            <w:gridSpan w:val="3"/>
            <w:vAlign w:val="center"/>
          </w:tcPr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1、为采购人提供技术咨询指导服务，每年对采购人的技术人员的培训不少于</w:t>
            </w:r>
            <w:r w:rsidR="00F144F7" w:rsidRPr="008B33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次，并做好相关的培训记录备查。</w:t>
            </w:r>
          </w:p>
          <w:p w:rsidR="00533045" w:rsidRPr="00723E0F" w:rsidRDefault="00533045" w:rsidP="00DE5F3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hint="eastAsia"/>
                <w:color w:val="000000"/>
                <w:szCs w:val="21"/>
              </w:rPr>
              <w:t>2、服务期间做好相关的保养维护工作记录（双方签字确认）备查。</w:t>
            </w:r>
          </w:p>
          <w:p w:rsidR="00533045" w:rsidRPr="00723E0F" w:rsidRDefault="00533045" w:rsidP="00DE5F3D">
            <w:pPr>
              <w:pStyle w:val="a6"/>
              <w:snapToGrid w:val="0"/>
              <w:spacing w:line="360" w:lineRule="exact"/>
              <w:outlineLvl w:val="0"/>
              <w:rPr>
                <w:rFonts w:hAnsi="宋体"/>
                <w:color w:val="000000"/>
                <w:szCs w:val="21"/>
              </w:rPr>
            </w:pPr>
            <w:r w:rsidRPr="00723E0F">
              <w:rPr>
                <w:rFonts w:hAnsi="宋体" w:hint="eastAsia"/>
                <w:color w:val="000000"/>
                <w:szCs w:val="21"/>
              </w:rPr>
              <w:t>3、服务期结束后需负责与下年度维保单位做交接工作，须对本年度维保质量负责，并提供交接报告，由本年度成交人、下年度成交人、采购人三方签字确认后，进行移交。</w:t>
            </w:r>
          </w:p>
        </w:tc>
      </w:tr>
      <w:tr w:rsidR="00533045" w:rsidRPr="00723E0F" w:rsidTr="00DE5F3D">
        <w:trPr>
          <w:trHeight w:val="512"/>
          <w:jc w:val="center"/>
        </w:trPr>
        <w:tc>
          <w:tcPr>
            <w:tcW w:w="1951" w:type="dxa"/>
            <w:gridSpan w:val="2"/>
            <w:vAlign w:val="center"/>
          </w:tcPr>
          <w:p w:rsidR="00533045" w:rsidRPr="00723E0F" w:rsidRDefault="00533045" w:rsidP="00DE5F3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3E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★</w:t>
            </w:r>
            <w:r w:rsidRPr="00723E0F">
              <w:rPr>
                <w:rFonts w:ascii="宋体" w:hAnsi="宋体" w:hint="eastAsia"/>
                <w:color w:val="000000"/>
                <w:szCs w:val="21"/>
              </w:rPr>
              <w:t>服务时间及地点</w:t>
            </w:r>
          </w:p>
        </w:tc>
        <w:tc>
          <w:tcPr>
            <w:tcW w:w="7618" w:type="dxa"/>
            <w:gridSpan w:val="3"/>
            <w:vAlign w:val="center"/>
          </w:tcPr>
          <w:p w:rsidR="00533045" w:rsidRPr="00723E0F" w:rsidRDefault="00533045" w:rsidP="00DE5F3D">
            <w:pPr>
              <w:pStyle w:val="a6"/>
              <w:snapToGrid w:val="0"/>
              <w:spacing w:line="360" w:lineRule="exact"/>
              <w:outlineLvl w:val="0"/>
              <w:rPr>
                <w:rFonts w:hAnsi="宋体"/>
                <w:color w:val="000000"/>
                <w:szCs w:val="21"/>
              </w:rPr>
            </w:pPr>
            <w:r w:rsidRPr="00723E0F">
              <w:rPr>
                <w:rFonts w:hAnsi="宋体" w:hint="eastAsia"/>
                <w:color w:val="000000"/>
                <w:szCs w:val="21"/>
              </w:rPr>
              <w:t>服务时间：自合同签订之日起</w:t>
            </w:r>
            <w:r w:rsidR="00F144F7" w:rsidRPr="00F144F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C16FA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壹</w:t>
            </w:r>
            <w:r w:rsidR="00F144F7" w:rsidRPr="00F144F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23E0F">
              <w:rPr>
                <w:rFonts w:hAnsi="宋体" w:hint="eastAsia"/>
                <w:color w:val="000000"/>
                <w:szCs w:val="21"/>
              </w:rPr>
              <w:t>年内。</w:t>
            </w:r>
          </w:p>
          <w:p w:rsidR="00533045" w:rsidRPr="00723E0F" w:rsidRDefault="00533045" w:rsidP="00DE5F3D">
            <w:pPr>
              <w:pStyle w:val="a6"/>
              <w:snapToGrid w:val="0"/>
              <w:spacing w:line="360" w:lineRule="exact"/>
              <w:outlineLvl w:val="0"/>
              <w:rPr>
                <w:rFonts w:hAnsi="宋体"/>
                <w:color w:val="000000"/>
                <w:szCs w:val="21"/>
              </w:rPr>
            </w:pPr>
            <w:r w:rsidRPr="00723E0F">
              <w:rPr>
                <w:rFonts w:hAnsi="宋体" w:hint="eastAsia"/>
                <w:color w:val="000000"/>
                <w:szCs w:val="21"/>
              </w:rPr>
              <w:t>服务地点：广西区内采购人指定地点。</w:t>
            </w:r>
          </w:p>
        </w:tc>
      </w:tr>
      <w:tr w:rsidR="00A15FE3" w:rsidRPr="00723E0F" w:rsidTr="00DE5F3D">
        <w:trPr>
          <w:trHeight w:val="512"/>
          <w:jc w:val="center"/>
        </w:trPr>
        <w:tc>
          <w:tcPr>
            <w:tcW w:w="1951" w:type="dxa"/>
            <w:gridSpan w:val="2"/>
            <w:vAlign w:val="center"/>
          </w:tcPr>
          <w:p w:rsidR="00A15FE3" w:rsidRDefault="00A15FE3" w:rsidP="00DE5F3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★</w:t>
            </w:r>
            <w:r>
              <w:rPr>
                <w:rFonts w:ascii="宋体" w:hAnsi="宋体" w:hint="eastAsia"/>
                <w:color w:val="000000"/>
                <w:szCs w:val="21"/>
              </w:rPr>
              <w:t>付款条件</w:t>
            </w:r>
          </w:p>
        </w:tc>
        <w:tc>
          <w:tcPr>
            <w:tcW w:w="7618" w:type="dxa"/>
            <w:gridSpan w:val="3"/>
            <w:vAlign w:val="center"/>
          </w:tcPr>
          <w:p w:rsidR="00A15FE3" w:rsidRDefault="00DC07F6" w:rsidP="00DC07F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合同签订</w:t>
            </w:r>
            <w:r w:rsidR="00A15FE3">
              <w:rPr>
                <w:rFonts w:ascii="宋体" w:hAnsi="宋体" w:hint="eastAsia"/>
                <w:color w:val="000000"/>
                <w:szCs w:val="21"/>
              </w:rPr>
              <w:t>后支付当年维保费的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A15FE3">
              <w:rPr>
                <w:rFonts w:ascii="宋体" w:hAnsi="宋体" w:hint="eastAsia"/>
                <w:color w:val="000000"/>
                <w:szCs w:val="21"/>
              </w:rPr>
              <w:t>0%；合同期满经双方验收合格后5个工作日内付清余款。</w:t>
            </w:r>
          </w:p>
        </w:tc>
      </w:tr>
      <w:tr w:rsidR="00A15FE3" w:rsidRPr="00723E0F" w:rsidTr="00DE5F3D">
        <w:trPr>
          <w:trHeight w:val="512"/>
          <w:jc w:val="center"/>
        </w:trPr>
        <w:tc>
          <w:tcPr>
            <w:tcW w:w="1951" w:type="dxa"/>
            <w:gridSpan w:val="2"/>
            <w:vAlign w:val="center"/>
          </w:tcPr>
          <w:p w:rsidR="00A15FE3" w:rsidRDefault="00A15FE3" w:rsidP="00DE5F3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其它要求</w:t>
            </w:r>
          </w:p>
        </w:tc>
        <w:tc>
          <w:tcPr>
            <w:tcW w:w="7618" w:type="dxa"/>
            <w:gridSpan w:val="3"/>
            <w:vAlign w:val="center"/>
          </w:tcPr>
          <w:p w:rsidR="00C16FAC" w:rsidRDefault="00A15FE3" w:rsidP="00DE5F3D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1、供应商在项目地注册或在项目地有分支机构，请在响应文件中提供营业执照或分支机构证件（原件备查）</w:t>
            </w:r>
            <w:r w:rsidR="00C16FAC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A15FE3" w:rsidRDefault="00A15FE3" w:rsidP="00DE5F3D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供应商资格：国内注册（指按国家有关规定要求注册的），经营本次招标采购服务的供应商。</w:t>
            </w:r>
          </w:p>
          <w:p w:rsidR="00A15FE3" w:rsidRDefault="00A15FE3" w:rsidP="00DE5F3D">
            <w:pPr>
              <w:snapToGrid w:val="0"/>
              <w:spacing w:line="36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ascii="宋体" w:hAnsi="宋体" w:hint="eastAsia"/>
                <w:color w:val="000000"/>
                <w:kern w:val="28"/>
                <w:szCs w:val="21"/>
              </w:rPr>
              <w:t>合同期间，所需更换的配件和材料由业主方负责，需要更换由协议双方代表现场确认后再另行询价购买，维保单位提供的配件报价如不高于当期市场价格，从维保单位购入配件。维保单</w:t>
            </w:r>
            <w:proofErr w:type="gramStart"/>
            <w:r>
              <w:rPr>
                <w:rFonts w:ascii="宋体" w:hAnsi="宋体" w:hint="eastAsia"/>
                <w:color w:val="000000"/>
                <w:kern w:val="28"/>
                <w:szCs w:val="21"/>
              </w:rPr>
              <w:t>位不再</w:t>
            </w:r>
            <w:proofErr w:type="gramEnd"/>
            <w:r>
              <w:rPr>
                <w:rFonts w:ascii="宋体" w:hAnsi="宋体" w:hint="eastAsia"/>
                <w:color w:val="000000"/>
                <w:kern w:val="28"/>
                <w:szCs w:val="21"/>
              </w:rPr>
              <w:t>计取更换配件材料的人工费和技术服务费。配件材料费每月按实际使用量结算。配件材料详见附件。</w:t>
            </w:r>
          </w:p>
          <w:p w:rsidR="00A15FE3" w:rsidRDefault="00A15FE3" w:rsidP="00DE5F3D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red"/>
              </w:rPr>
            </w:pPr>
            <w:r>
              <w:rPr>
                <w:rFonts w:ascii="宋体" w:hAnsi="宋体" w:cs="宋体" w:hint="eastAsia"/>
                <w:color w:val="000000"/>
                <w:kern w:val="28"/>
                <w:szCs w:val="21"/>
              </w:rPr>
              <w:t>4、合同期间，在任何情况下，维保单位不承担设备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28"/>
                <w:szCs w:val="21"/>
              </w:rPr>
              <w:t>非维保单位原因</w:t>
            </w:r>
            <w:proofErr w:type="gramEnd"/>
            <w:r>
              <w:rPr>
                <w:rFonts w:ascii="宋体" w:hAnsi="宋体" w:cs="宋体" w:hint="eastAsia"/>
                <w:color w:val="000000"/>
                <w:kern w:val="28"/>
                <w:szCs w:val="21"/>
              </w:rPr>
              <w:t>所致损伤、意外破坏、损失的责任；如在设备检修过程中由于维保单</w:t>
            </w:r>
            <w:proofErr w:type="gramStart"/>
            <w:r>
              <w:rPr>
                <w:rFonts w:ascii="宋体" w:hAnsi="宋体" w:cs="宋体" w:hint="eastAsia"/>
                <w:color w:val="000000"/>
                <w:kern w:val="28"/>
                <w:szCs w:val="21"/>
              </w:rPr>
              <w:t>位人员</w:t>
            </w:r>
            <w:proofErr w:type="gramEnd"/>
            <w:r>
              <w:rPr>
                <w:rFonts w:ascii="宋体" w:hAnsi="宋体" w:cs="宋体" w:hint="eastAsia"/>
                <w:color w:val="000000"/>
                <w:kern w:val="28"/>
                <w:szCs w:val="21"/>
              </w:rPr>
              <w:t>工作失误导致设备配件损坏，所需修复或更换的所有费用由维保单位负责。业主方设备在协议期间发生故障或零部件损坏，维保单位应尽可能维修，无法修复的经业主方确认予以换件处理。</w:t>
            </w:r>
          </w:p>
          <w:p w:rsidR="00A15FE3" w:rsidRDefault="00A15FE3" w:rsidP="00DE5F3D">
            <w:pPr>
              <w:spacing w:line="360" w:lineRule="exact"/>
              <w:rPr>
                <w:rFonts w:ascii="宋体" w:hAnsi="宋体"/>
                <w:color w:val="000000"/>
                <w:kern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★</w:t>
            </w:r>
            <w:r>
              <w:rPr>
                <w:rFonts w:ascii="宋体" w:hAnsi="宋体" w:hint="eastAsia"/>
                <w:color w:val="000000"/>
                <w:szCs w:val="21"/>
              </w:rPr>
              <w:t>5、服务组织机构中设立</w:t>
            </w:r>
            <w:r w:rsidR="0018784B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名项目驻点人员，按照业主方工作时间在业主单位开展工作。负责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本维保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的联络、组织、技术咨询工作。对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维保范围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内的中央空调系统、净化空调系统负维修保养责任。在维修保养过程中提供技术服务，按本文件所设定的维修保养具体内容进行认真的测试、维护，确保招标方中央空调系统安全可靠、无故障运行以及净化空调对应的洁净区域符合洁净要求。</w:t>
            </w:r>
          </w:p>
          <w:p w:rsidR="00A15FE3" w:rsidRPr="00EF294C" w:rsidRDefault="00A15FE3" w:rsidP="00DE5F3D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6、</w:t>
            </w:r>
            <w:r w:rsidRPr="00EF294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成交供应商应遵守《国家保密法》，严格执行保密制度，不得向第三方泄露其在提供服务期间获得的技术、商业机密，否则须承担因此产生的全部责任。</w:t>
            </w:r>
          </w:p>
          <w:p w:rsidR="00EF294C" w:rsidRPr="00EF294C" w:rsidRDefault="00A15FE3" w:rsidP="00EF294C">
            <w:pPr>
              <w:spacing w:line="360" w:lineRule="exact"/>
              <w:rPr>
                <w:rStyle w:val="a9"/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294C">
              <w:rPr>
                <w:rFonts w:ascii="宋体" w:hAnsi="宋体" w:hint="eastAsia"/>
                <w:color w:val="000000" w:themeColor="text1"/>
                <w:szCs w:val="21"/>
              </w:rPr>
              <w:t>7、未经采购人同意，</w:t>
            </w:r>
            <w:r w:rsidRPr="00EF294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成交供应商</w:t>
            </w:r>
            <w:r w:rsidRPr="00EF294C">
              <w:rPr>
                <w:rFonts w:ascii="宋体" w:hAnsi="宋体" w:hint="eastAsia"/>
                <w:color w:val="000000" w:themeColor="text1"/>
                <w:szCs w:val="21"/>
              </w:rPr>
              <w:t>不得向第三方转让合同项下全部或部分服务内容，如擅自转让合同项下全部或部分服务内容，则视为</w:t>
            </w:r>
            <w:r w:rsidRPr="00EF294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成交供应商</w:t>
            </w:r>
            <w:r w:rsidRPr="00EF294C">
              <w:rPr>
                <w:rFonts w:ascii="宋体" w:hAnsi="宋体" w:hint="eastAsia"/>
                <w:color w:val="000000" w:themeColor="text1"/>
                <w:szCs w:val="21"/>
              </w:rPr>
              <w:t>违约。按照本合同的相关违约条款约定处理。</w:t>
            </w:r>
          </w:p>
          <w:p w:rsidR="00EF294C" w:rsidRDefault="00EF294C" w:rsidP="00EF294C">
            <w:pPr>
              <w:spacing w:line="360" w:lineRule="exact"/>
              <w:rPr>
                <w:rFonts w:hAnsi="宋体"/>
                <w:color w:val="000000"/>
                <w:szCs w:val="21"/>
              </w:rPr>
            </w:pPr>
            <w:r w:rsidRPr="00EF294C">
              <w:rPr>
                <w:rStyle w:val="a9"/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A15FE3" w:rsidRPr="00EF294C">
              <w:rPr>
                <w:rFonts w:hAnsi="宋体" w:hint="eastAsia"/>
                <w:color w:val="000000" w:themeColor="text1"/>
                <w:szCs w:val="21"/>
              </w:rPr>
              <w:t>、响应文件中提供针对本项目的技术方案（包括针对本项目的服务特点、难点分析、日常计划方案、培训考核管理、人员配置名单、资格证书、维修联络地点、电话、联系人、人员稳定性保障措施）及服务方案、应急管理措施等。</w:t>
            </w:r>
          </w:p>
        </w:tc>
      </w:tr>
    </w:tbl>
    <w:p w:rsidR="004A55A2" w:rsidRPr="00723E0F" w:rsidRDefault="004A55A2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lastRenderedPageBreak/>
        <w:t>五、报价材料要求</w:t>
      </w:r>
    </w:p>
    <w:p w:rsidR="00966149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（一）</w:t>
      </w:r>
      <w:r w:rsidR="008D4338" w:rsidRPr="00723E0F">
        <w:rPr>
          <w:rFonts w:asciiTheme="minorEastAsia" w:eastAsiaTheme="minorEastAsia" w:hAnsiTheme="minorEastAsia" w:hint="eastAsia"/>
          <w:szCs w:val="21"/>
        </w:rPr>
        <w:t>采购需求</w:t>
      </w:r>
      <w:r w:rsidRPr="00723E0F">
        <w:rPr>
          <w:rFonts w:asciiTheme="minorEastAsia" w:eastAsiaTheme="minorEastAsia" w:hAnsiTheme="minorEastAsia" w:hint="eastAsia"/>
          <w:szCs w:val="21"/>
        </w:rPr>
        <w:t>响应表（格式自拟）；</w:t>
      </w:r>
    </w:p>
    <w:p w:rsidR="00966149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（二）报价函（格式自拟）；</w:t>
      </w:r>
    </w:p>
    <w:p w:rsidR="00966149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（三）</w:t>
      </w:r>
      <w:r w:rsidR="00AD3A45" w:rsidRPr="00723E0F">
        <w:rPr>
          <w:rFonts w:asciiTheme="minorEastAsia" w:eastAsiaTheme="minorEastAsia" w:hAnsiTheme="minorEastAsia" w:hint="eastAsia"/>
          <w:szCs w:val="21"/>
        </w:rPr>
        <w:t>企业</w:t>
      </w:r>
      <w:r w:rsidR="00C919FA" w:rsidRPr="00723E0F">
        <w:rPr>
          <w:rFonts w:asciiTheme="minorEastAsia" w:eastAsiaTheme="minorEastAsia" w:hAnsiTheme="minorEastAsia" w:hint="eastAsia"/>
          <w:szCs w:val="21"/>
        </w:rPr>
        <w:t>营业执照</w:t>
      </w:r>
      <w:r w:rsidR="00AD3A45" w:rsidRPr="00723E0F">
        <w:rPr>
          <w:rFonts w:asciiTheme="minorEastAsia" w:eastAsiaTheme="minorEastAsia" w:hAnsiTheme="minorEastAsia" w:hint="eastAsia"/>
          <w:szCs w:val="21"/>
        </w:rPr>
        <w:t>及法人身份证</w:t>
      </w:r>
      <w:r w:rsidRPr="00723E0F">
        <w:rPr>
          <w:rFonts w:asciiTheme="minorEastAsia" w:eastAsiaTheme="minorEastAsia" w:hAnsiTheme="minorEastAsia" w:hint="eastAsia"/>
          <w:szCs w:val="21"/>
        </w:rPr>
        <w:t>复印件；</w:t>
      </w:r>
    </w:p>
    <w:p w:rsidR="005962CD" w:rsidRPr="00723E0F" w:rsidRDefault="0003351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（四）</w:t>
      </w:r>
      <w:r w:rsidR="005962CD" w:rsidRPr="00723E0F">
        <w:rPr>
          <w:rFonts w:asciiTheme="minorEastAsia" w:eastAsiaTheme="minorEastAsia" w:hAnsiTheme="minorEastAsia"/>
          <w:szCs w:val="21"/>
        </w:rPr>
        <w:t>法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人</w:t>
      </w:r>
      <w:r w:rsidR="005962CD" w:rsidRPr="00723E0F">
        <w:rPr>
          <w:rFonts w:asciiTheme="minorEastAsia" w:eastAsiaTheme="minorEastAsia" w:hAnsiTheme="minorEastAsia"/>
          <w:szCs w:val="21"/>
        </w:rPr>
        <w:t>授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权</w:t>
      </w:r>
      <w:r w:rsidR="005962CD" w:rsidRPr="00723E0F">
        <w:rPr>
          <w:rFonts w:asciiTheme="minorEastAsia" w:eastAsiaTheme="minorEastAsia" w:hAnsiTheme="minorEastAsia"/>
          <w:szCs w:val="21"/>
        </w:rPr>
        <w:t>委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托</w:t>
      </w:r>
      <w:r w:rsidR="005962CD" w:rsidRPr="00723E0F">
        <w:rPr>
          <w:rFonts w:asciiTheme="minorEastAsia" w:eastAsiaTheme="minorEastAsia" w:hAnsiTheme="minorEastAsia"/>
          <w:szCs w:val="21"/>
        </w:rPr>
        <w:t>书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原件</w:t>
      </w:r>
      <w:r w:rsidR="005962CD" w:rsidRPr="00723E0F">
        <w:rPr>
          <w:rFonts w:asciiTheme="minorEastAsia" w:eastAsiaTheme="minorEastAsia" w:hAnsiTheme="minorEastAsia"/>
          <w:szCs w:val="21"/>
        </w:rPr>
        <w:t>和委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托</w:t>
      </w:r>
      <w:r w:rsidR="005962CD" w:rsidRPr="00723E0F">
        <w:rPr>
          <w:rFonts w:asciiTheme="minorEastAsia" w:eastAsiaTheme="minorEastAsia" w:hAnsiTheme="minorEastAsia"/>
          <w:szCs w:val="21"/>
        </w:rPr>
        <w:t>代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理</w:t>
      </w:r>
      <w:r w:rsidR="005962CD" w:rsidRPr="00723E0F">
        <w:rPr>
          <w:rFonts w:asciiTheme="minorEastAsia" w:eastAsiaTheme="minorEastAsia" w:hAnsiTheme="minorEastAsia"/>
          <w:szCs w:val="21"/>
        </w:rPr>
        <w:t>人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身</w:t>
      </w:r>
      <w:r w:rsidR="005962CD" w:rsidRPr="00723E0F">
        <w:rPr>
          <w:rFonts w:asciiTheme="minorEastAsia" w:eastAsiaTheme="minorEastAsia" w:hAnsiTheme="minorEastAsia"/>
          <w:szCs w:val="21"/>
        </w:rPr>
        <w:t>份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证</w:t>
      </w:r>
      <w:r w:rsidR="005962CD" w:rsidRPr="00723E0F">
        <w:rPr>
          <w:rFonts w:asciiTheme="minorEastAsia" w:eastAsiaTheme="minorEastAsia" w:hAnsiTheme="minorEastAsia"/>
          <w:szCs w:val="21"/>
        </w:rPr>
        <w:t>复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印件</w:t>
      </w:r>
      <w:r w:rsidR="005962CD" w:rsidRPr="00723E0F">
        <w:rPr>
          <w:rFonts w:asciiTheme="minorEastAsia" w:eastAsiaTheme="minorEastAsia" w:hAnsiTheme="minorEastAsia"/>
          <w:szCs w:val="21"/>
        </w:rPr>
        <w:t>（委托代理时必须提</w:t>
      </w:r>
      <w:r w:rsidR="005962CD" w:rsidRPr="00723E0F">
        <w:rPr>
          <w:rFonts w:asciiTheme="minorEastAsia" w:eastAsiaTheme="minorEastAsia" w:hAnsiTheme="minorEastAsia"/>
          <w:spacing w:val="-3"/>
          <w:szCs w:val="21"/>
        </w:rPr>
        <w:t>交</w:t>
      </w:r>
      <w:r w:rsidR="005962CD" w:rsidRPr="00723E0F">
        <w:rPr>
          <w:rFonts w:asciiTheme="minorEastAsia" w:eastAsiaTheme="minorEastAsia" w:hAnsiTheme="minorEastAsia"/>
          <w:szCs w:val="21"/>
        </w:rPr>
        <w:t>，加盖公章</w:t>
      </w:r>
      <w:r w:rsidR="005962CD" w:rsidRPr="00723E0F">
        <w:rPr>
          <w:rFonts w:asciiTheme="minorEastAsia" w:eastAsiaTheme="minorEastAsia" w:hAnsiTheme="minorEastAsia"/>
          <w:spacing w:val="-106"/>
          <w:szCs w:val="21"/>
        </w:rPr>
        <w:t>）</w:t>
      </w:r>
    </w:p>
    <w:p w:rsidR="005962CD" w:rsidRPr="00723E0F" w:rsidRDefault="00033519" w:rsidP="003F1DD2">
      <w:pPr>
        <w:pStyle w:val="a7"/>
        <w:ind w:firstLineChars="50" w:firstLine="105"/>
        <w:rPr>
          <w:rFonts w:asciiTheme="minorEastAsia" w:eastAsiaTheme="minorEastAsia" w:hAnsiTheme="minorEastAsia"/>
          <w:lang w:eastAsia="zh-CN"/>
        </w:rPr>
      </w:pPr>
      <w:r w:rsidRPr="00723E0F">
        <w:rPr>
          <w:rFonts w:asciiTheme="minorEastAsia" w:eastAsiaTheme="minorEastAsia" w:hAnsiTheme="minorEastAsia" w:hint="eastAsia"/>
          <w:lang w:eastAsia="zh-CN"/>
        </w:rPr>
        <w:t>（五）</w:t>
      </w:r>
      <w:proofErr w:type="spellStart"/>
      <w:r w:rsidR="005962CD" w:rsidRPr="00723E0F">
        <w:rPr>
          <w:rFonts w:asciiTheme="minorEastAsia" w:eastAsiaTheme="minorEastAsia" w:hAnsiTheme="minorEastAsia"/>
          <w:spacing w:val="3"/>
        </w:rPr>
        <w:t>提供经国家企业信用信息公示系统（</w:t>
      </w:r>
      <w:hyperlink r:id="rId8">
        <w:r w:rsidR="005962CD" w:rsidRPr="00723E0F">
          <w:rPr>
            <w:rFonts w:asciiTheme="minorEastAsia" w:eastAsiaTheme="minorEastAsia" w:hAnsiTheme="minorEastAsia" w:cs="Arial"/>
            <w:spacing w:val="3"/>
          </w:rPr>
          <w:t>http</w:t>
        </w:r>
        <w:proofErr w:type="spellEnd"/>
        <w:r w:rsidR="005962CD" w:rsidRPr="00723E0F">
          <w:rPr>
            <w:rFonts w:asciiTheme="minorEastAsia" w:eastAsiaTheme="minorEastAsia" w:hAnsiTheme="minorEastAsia" w:cs="Arial"/>
            <w:spacing w:val="3"/>
          </w:rPr>
          <w:t>://www.gsxt.gov.cn</w:t>
        </w:r>
      </w:hyperlink>
      <w:r w:rsidR="005962CD" w:rsidRPr="00723E0F">
        <w:rPr>
          <w:rFonts w:asciiTheme="minorEastAsia" w:eastAsiaTheme="minorEastAsia" w:hAnsiTheme="minorEastAsia"/>
          <w:spacing w:val="3"/>
        </w:rPr>
        <w:t>）查询的企业信用信息公示报告</w:t>
      </w:r>
    </w:p>
    <w:p w:rsidR="005962CD" w:rsidRPr="00723E0F" w:rsidRDefault="005962CD" w:rsidP="005962CD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/>
          <w:szCs w:val="21"/>
        </w:rPr>
        <w:t>（基</w:t>
      </w:r>
      <w:r w:rsidRPr="00723E0F">
        <w:rPr>
          <w:rFonts w:asciiTheme="minorEastAsia" w:eastAsiaTheme="minorEastAsia" w:hAnsiTheme="minorEastAsia"/>
          <w:spacing w:val="-3"/>
          <w:szCs w:val="21"/>
        </w:rPr>
        <w:t>础</w:t>
      </w:r>
      <w:r w:rsidRPr="00723E0F">
        <w:rPr>
          <w:rFonts w:asciiTheme="minorEastAsia" w:eastAsiaTheme="minorEastAsia" w:hAnsiTheme="minorEastAsia"/>
          <w:szCs w:val="21"/>
        </w:rPr>
        <w:t>信</w:t>
      </w:r>
      <w:r w:rsidRPr="00723E0F">
        <w:rPr>
          <w:rFonts w:asciiTheme="minorEastAsia" w:eastAsiaTheme="minorEastAsia" w:hAnsiTheme="minorEastAsia"/>
          <w:spacing w:val="-3"/>
          <w:szCs w:val="21"/>
        </w:rPr>
        <w:t>息</w:t>
      </w:r>
      <w:r w:rsidRPr="00723E0F">
        <w:rPr>
          <w:rFonts w:asciiTheme="minorEastAsia" w:eastAsiaTheme="minorEastAsia" w:hAnsiTheme="minorEastAsia"/>
          <w:szCs w:val="21"/>
        </w:rPr>
        <w:t>模</w:t>
      </w:r>
      <w:r w:rsidRPr="00723E0F">
        <w:rPr>
          <w:rFonts w:asciiTheme="minorEastAsia" w:eastAsiaTheme="minorEastAsia" w:hAnsiTheme="minorEastAsia"/>
          <w:spacing w:val="-3"/>
          <w:szCs w:val="21"/>
        </w:rPr>
        <w:t>块</w:t>
      </w:r>
      <w:r w:rsidRPr="00723E0F">
        <w:rPr>
          <w:rFonts w:asciiTheme="minorEastAsia" w:eastAsiaTheme="minorEastAsia" w:hAnsiTheme="minorEastAsia"/>
          <w:szCs w:val="21"/>
        </w:rPr>
        <w:t>）</w:t>
      </w:r>
      <w:r w:rsidRPr="00723E0F">
        <w:rPr>
          <w:rFonts w:asciiTheme="minorEastAsia" w:eastAsiaTheme="minorEastAsia" w:hAnsiTheme="minorEastAsia"/>
          <w:spacing w:val="-3"/>
          <w:szCs w:val="21"/>
        </w:rPr>
        <w:t>打</w:t>
      </w:r>
      <w:r w:rsidRPr="00723E0F">
        <w:rPr>
          <w:rFonts w:asciiTheme="minorEastAsia" w:eastAsiaTheme="minorEastAsia" w:hAnsiTheme="minorEastAsia"/>
          <w:szCs w:val="21"/>
        </w:rPr>
        <w:t>印</w:t>
      </w:r>
      <w:r w:rsidRPr="00723E0F">
        <w:rPr>
          <w:rFonts w:asciiTheme="minorEastAsia" w:eastAsiaTheme="minorEastAsia" w:hAnsiTheme="minorEastAsia"/>
          <w:spacing w:val="-3"/>
          <w:szCs w:val="21"/>
        </w:rPr>
        <w:t>件</w:t>
      </w:r>
      <w:r w:rsidRPr="00723E0F">
        <w:rPr>
          <w:rFonts w:asciiTheme="minorEastAsia" w:eastAsiaTheme="minorEastAsia" w:hAnsiTheme="minorEastAsia"/>
          <w:szCs w:val="21"/>
        </w:rPr>
        <w:t>（必须提交，加盖</w:t>
      </w:r>
      <w:r w:rsidRPr="00723E0F">
        <w:rPr>
          <w:rFonts w:asciiTheme="minorEastAsia" w:eastAsiaTheme="minorEastAsia" w:hAnsiTheme="minorEastAsia"/>
          <w:spacing w:val="-3"/>
          <w:szCs w:val="21"/>
        </w:rPr>
        <w:t>公</w:t>
      </w:r>
      <w:r w:rsidRPr="00723E0F">
        <w:rPr>
          <w:rFonts w:asciiTheme="minorEastAsia" w:eastAsiaTheme="minorEastAsia" w:hAnsiTheme="minorEastAsia"/>
          <w:szCs w:val="21"/>
        </w:rPr>
        <w:t>章</w:t>
      </w:r>
    </w:p>
    <w:p w:rsidR="005962CD" w:rsidRPr="00723E0F" w:rsidRDefault="00033519" w:rsidP="00723E0F">
      <w:pPr>
        <w:pStyle w:val="1"/>
        <w:spacing w:line="5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（六）</w:t>
      </w:r>
      <w:r w:rsidR="003F1DD2">
        <w:rPr>
          <w:rFonts w:asciiTheme="minorEastAsia" w:eastAsiaTheme="minorEastAsia" w:hAnsiTheme="minorEastAsia" w:hint="eastAsia"/>
          <w:szCs w:val="21"/>
        </w:rPr>
        <w:t>企业最近三年类似的业绩合同复印件</w:t>
      </w:r>
    </w:p>
    <w:p w:rsidR="00CF7628" w:rsidRDefault="00CF7628" w:rsidP="002A0AE0">
      <w:pPr>
        <w:pStyle w:val="1"/>
        <w:spacing w:line="5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七</w:t>
      </w:r>
      <w:r w:rsidRPr="00723E0F">
        <w:rPr>
          <w:rFonts w:asciiTheme="minorEastAsia" w:eastAsiaTheme="minorEastAsia" w:hAnsiTheme="minorEastAsia" w:hint="eastAsia"/>
          <w:szCs w:val="21"/>
        </w:rPr>
        <w:t>）企业最</w:t>
      </w:r>
      <w:r>
        <w:rPr>
          <w:rFonts w:asciiTheme="minorEastAsia" w:eastAsiaTheme="minorEastAsia" w:hAnsiTheme="minorEastAsia" w:hint="eastAsia"/>
          <w:szCs w:val="21"/>
        </w:rPr>
        <w:t>近三个月缴纳社保及纳税证明复印件</w:t>
      </w:r>
    </w:p>
    <w:p w:rsidR="00676A86" w:rsidRPr="00723E0F" w:rsidRDefault="00033519" w:rsidP="00AD09C2">
      <w:pPr>
        <w:pStyle w:val="1"/>
        <w:spacing w:line="50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（</w:t>
      </w:r>
      <w:r w:rsidR="00CF7628">
        <w:rPr>
          <w:rFonts w:asciiTheme="minorEastAsia" w:eastAsiaTheme="minorEastAsia" w:hAnsiTheme="minorEastAsia" w:hint="eastAsia"/>
          <w:szCs w:val="21"/>
        </w:rPr>
        <w:t>八</w:t>
      </w:r>
      <w:r w:rsidRPr="00723E0F">
        <w:rPr>
          <w:rFonts w:asciiTheme="minorEastAsia" w:eastAsiaTheme="minorEastAsia" w:hAnsiTheme="minorEastAsia" w:hint="eastAsia"/>
          <w:szCs w:val="21"/>
        </w:rPr>
        <w:t>）</w:t>
      </w:r>
      <w:r w:rsidR="00B815D6" w:rsidRPr="00723E0F">
        <w:rPr>
          <w:rFonts w:asciiTheme="minorEastAsia" w:eastAsiaTheme="minorEastAsia" w:hAnsiTheme="minorEastAsia" w:hint="eastAsia"/>
          <w:szCs w:val="21"/>
        </w:rPr>
        <w:t>售后服务</w:t>
      </w:r>
      <w:r w:rsidR="00676A86" w:rsidRPr="00723E0F">
        <w:rPr>
          <w:rFonts w:asciiTheme="minorEastAsia" w:eastAsiaTheme="minorEastAsia" w:hAnsiTheme="minorEastAsia" w:hint="eastAsia"/>
          <w:szCs w:val="21"/>
        </w:rPr>
        <w:t>承诺书</w:t>
      </w:r>
    </w:p>
    <w:p w:rsidR="005D0F2A" w:rsidRPr="00723E0F" w:rsidRDefault="00033519" w:rsidP="00AD09C2">
      <w:pPr>
        <w:pStyle w:val="1"/>
        <w:spacing w:line="50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>（</w:t>
      </w:r>
      <w:r w:rsidR="00CF7628">
        <w:rPr>
          <w:rFonts w:asciiTheme="minorEastAsia" w:eastAsiaTheme="minorEastAsia" w:hAnsiTheme="minorEastAsia" w:hint="eastAsia"/>
          <w:szCs w:val="21"/>
        </w:rPr>
        <w:t>九</w:t>
      </w:r>
      <w:r w:rsidRPr="00723E0F">
        <w:rPr>
          <w:rFonts w:asciiTheme="minorEastAsia" w:eastAsiaTheme="minorEastAsia" w:hAnsiTheme="minorEastAsia" w:hint="eastAsia"/>
          <w:szCs w:val="21"/>
        </w:rPr>
        <w:t>）</w:t>
      </w:r>
      <w:r w:rsidR="00B815D6" w:rsidRPr="00723E0F">
        <w:rPr>
          <w:rFonts w:asciiTheme="minorEastAsia" w:eastAsiaTheme="minorEastAsia" w:hAnsiTheme="minorEastAsia" w:hint="eastAsia"/>
          <w:szCs w:val="21"/>
        </w:rPr>
        <w:t>技术方案</w:t>
      </w:r>
    </w:p>
    <w:p w:rsidR="001A0820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</w:t>
      </w:r>
      <w:r w:rsidR="00C919FA" w:rsidRPr="00723E0F">
        <w:rPr>
          <w:rFonts w:asciiTheme="minorEastAsia" w:eastAsiaTheme="minorEastAsia" w:hAnsiTheme="minorEastAsia" w:hint="eastAsia"/>
          <w:szCs w:val="21"/>
        </w:rPr>
        <w:t>请有意</w:t>
      </w:r>
      <w:r w:rsidR="008D4338" w:rsidRPr="00723E0F">
        <w:rPr>
          <w:rFonts w:asciiTheme="minorEastAsia" w:eastAsiaTheme="minorEastAsia" w:hAnsiTheme="minorEastAsia" w:hint="eastAsia"/>
          <w:szCs w:val="21"/>
        </w:rPr>
        <w:t>向</w:t>
      </w:r>
      <w:r w:rsidRPr="00723E0F">
        <w:rPr>
          <w:rFonts w:asciiTheme="minorEastAsia" w:eastAsiaTheme="minorEastAsia" w:hAnsiTheme="minorEastAsia" w:hint="eastAsia"/>
          <w:szCs w:val="21"/>
        </w:rPr>
        <w:t>报价的供应商</w:t>
      </w:r>
      <w:r w:rsidR="00C919FA" w:rsidRPr="00723E0F">
        <w:rPr>
          <w:rFonts w:asciiTheme="minorEastAsia" w:eastAsiaTheme="minorEastAsia" w:hAnsiTheme="minorEastAsia" w:hint="eastAsia"/>
          <w:szCs w:val="21"/>
        </w:rPr>
        <w:t>于202</w:t>
      </w:r>
      <w:r w:rsidR="00697092" w:rsidRPr="00723E0F">
        <w:rPr>
          <w:rFonts w:asciiTheme="minorEastAsia" w:eastAsiaTheme="minorEastAsia" w:hAnsiTheme="minorEastAsia" w:hint="eastAsia"/>
          <w:szCs w:val="21"/>
        </w:rPr>
        <w:t>1</w:t>
      </w:r>
      <w:r w:rsidR="00C919FA" w:rsidRPr="00723E0F">
        <w:rPr>
          <w:rFonts w:asciiTheme="minorEastAsia" w:eastAsiaTheme="minorEastAsia" w:hAnsiTheme="minorEastAsia" w:hint="eastAsia"/>
          <w:szCs w:val="21"/>
        </w:rPr>
        <w:t>年</w:t>
      </w:r>
      <w:r w:rsidRPr="00723E0F">
        <w:rPr>
          <w:rFonts w:asciiTheme="minorEastAsia" w:eastAsiaTheme="minorEastAsia" w:hAnsiTheme="minorEastAsia" w:hint="eastAsia"/>
          <w:szCs w:val="21"/>
        </w:rPr>
        <w:t xml:space="preserve"> </w:t>
      </w:r>
      <w:r w:rsidR="00F444F7">
        <w:rPr>
          <w:rFonts w:asciiTheme="minorEastAsia" w:eastAsiaTheme="minorEastAsia" w:hAnsiTheme="minorEastAsia" w:hint="eastAsia"/>
          <w:szCs w:val="21"/>
        </w:rPr>
        <w:t>4</w:t>
      </w:r>
      <w:r w:rsidR="00C919FA" w:rsidRPr="00723E0F">
        <w:rPr>
          <w:rFonts w:asciiTheme="minorEastAsia" w:eastAsiaTheme="minorEastAsia" w:hAnsiTheme="minorEastAsia" w:hint="eastAsia"/>
          <w:szCs w:val="21"/>
        </w:rPr>
        <w:t>月</w:t>
      </w:r>
      <w:r w:rsidR="00EC1A97">
        <w:rPr>
          <w:rFonts w:asciiTheme="minorEastAsia" w:eastAsiaTheme="minorEastAsia" w:hAnsiTheme="minorEastAsia" w:hint="eastAsia"/>
          <w:szCs w:val="21"/>
        </w:rPr>
        <w:t xml:space="preserve"> </w:t>
      </w:r>
      <w:r w:rsidR="00FD2744">
        <w:rPr>
          <w:rFonts w:asciiTheme="minorEastAsia" w:eastAsiaTheme="minorEastAsia" w:hAnsiTheme="minorEastAsia" w:hint="eastAsia"/>
          <w:szCs w:val="21"/>
        </w:rPr>
        <w:t>27</w:t>
      </w:r>
      <w:r w:rsidRPr="00723E0F">
        <w:rPr>
          <w:rFonts w:asciiTheme="minorEastAsia" w:eastAsiaTheme="minorEastAsia" w:hAnsiTheme="minorEastAsia" w:hint="eastAsia"/>
          <w:szCs w:val="21"/>
        </w:rPr>
        <w:t xml:space="preserve"> </w:t>
      </w:r>
      <w:r w:rsidR="00C919FA" w:rsidRPr="00723E0F">
        <w:rPr>
          <w:rFonts w:asciiTheme="minorEastAsia" w:eastAsiaTheme="minorEastAsia" w:hAnsiTheme="minorEastAsia" w:hint="eastAsia"/>
          <w:szCs w:val="21"/>
        </w:rPr>
        <w:t>日前将</w:t>
      </w:r>
      <w:r w:rsidRPr="00723E0F">
        <w:rPr>
          <w:rFonts w:asciiTheme="minorEastAsia" w:eastAsiaTheme="minorEastAsia" w:hAnsiTheme="minorEastAsia" w:hint="eastAsia"/>
          <w:szCs w:val="21"/>
        </w:rPr>
        <w:t>上述材料用</w:t>
      </w:r>
      <w:r w:rsidR="00C919FA" w:rsidRPr="00723E0F">
        <w:rPr>
          <w:rFonts w:asciiTheme="minorEastAsia" w:eastAsiaTheme="minorEastAsia" w:hAnsiTheme="minorEastAsia" w:hint="eastAsia"/>
          <w:szCs w:val="21"/>
        </w:rPr>
        <w:t>信封</w:t>
      </w:r>
      <w:r w:rsidRPr="00723E0F">
        <w:rPr>
          <w:rFonts w:asciiTheme="minorEastAsia" w:eastAsiaTheme="minorEastAsia" w:hAnsiTheme="minorEastAsia" w:hint="eastAsia"/>
          <w:szCs w:val="21"/>
        </w:rPr>
        <w:t>密封</w:t>
      </w:r>
      <w:r w:rsidR="00C919FA" w:rsidRPr="00723E0F">
        <w:rPr>
          <w:rFonts w:asciiTheme="minorEastAsia" w:eastAsiaTheme="minorEastAsia" w:hAnsiTheme="minorEastAsia" w:hint="eastAsia"/>
          <w:szCs w:val="21"/>
        </w:rPr>
        <w:t>好送到</w:t>
      </w:r>
      <w:r w:rsidR="00F444F7" w:rsidRPr="00F444F7">
        <w:rPr>
          <w:rFonts w:asciiTheme="minorEastAsia" w:eastAsiaTheme="minorEastAsia" w:hAnsiTheme="minorEastAsia" w:hint="eastAsia"/>
          <w:szCs w:val="21"/>
        </w:rPr>
        <w:t>广西壮族自治区食品药品检验所</w:t>
      </w:r>
      <w:r w:rsidR="00F444F7">
        <w:rPr>
          <w:rFonts w:asciiTheme="minorEastAsia" w:eastAsiaTheme="minorEastAsia" w:hAnsiTheme="minorEastAsia" w:hint="eastAsia"/>
          <w:szCs w:val="21"/>
        </w:rPr>
        <w:t>行政</w:t>
      </w:r>
      <w:r w:rsidR="00C919FA" w:rsidRPr="00723E0F">
        <w:rPr>
          <w:rFonts w:asciiTheme="minorEastAsia" w:eastAsiaTheme="minorEastAsia" w:hAnsiTheme="minorEastAsia" w:hint="eastAsia"/>
          <w:szCs w:val="21"/>
        </w:rPr>
        <w:t>楼</w:t>
      </w:r>
      <w:r w:rsidR="002F394B">
        <w:rPr>
          <w:rFonts w:asciiTheme="minorEastAsia" w:eastAsiaTheme="minorEastAsia" w:hAnsiTheme="minorEastAsia" w:hint="eastAsia"/>
          <w:szCs w:val="21"/>
        </w:rPr>
        <w:t>2</w:t>
      </w:r>
      <w:r w:rsidR="00F444F7">
        <w:rPr>
          <w:rFonts w:asciiTheme="minorEastAsia" w:eastAsiaTheme="minorEastAsia" w:hAnsiTheme="minorEastAsia" w:hint="eastAsia"/>
          <w:szCs w:val="21"/>
        </w:rPr>
        <w:t>0</w:t>
      </w:r>
      <w:r w:rsidR="002F394B">
        <w:rPr>
          <w:rFonts w:asciiTheme="minorEastAsia" w:eastAsiaTheme="minorEastAsia" w:hAnsiTheme="minorEastAsia" w:hint="eastAsia"/>
          <w:szCs w:val="21"/>
        </w:rPr>
        <w:t>2</w:t>
      </w:r>
      <w:r w:rsidR="00C919FA" w:rsidRPr="00723E0F">
        <w:rPr>
          <w:rFonts w:asciiTheme="minorEastAsia" w:eastAsiaTheme="minorEastAsia" w:hAnsiTheme="minorEastAsia" w:hint="eastAsia"/>
          <w:szCs w:val="21"/>
        </w:rPr>
        <w:t>办公室</w:t>
      </w:r>
      <w:r w:rsidRPr="00723E0F">
        <w:rPr>
          <w:rFonts w:asciiTheme="minorEastAsia" w:eastAsiaTheme="minorEastAsia" w:hAnsiTheme="minorEastAsia" w:hint="eastAsia"/>
          <w:szCs w:val="21"/>
        </w:rPr>
        <w:t>（南宁市</w:t>
      </w:r>
      <w:r w:rsidR="00F444F7">
        <w:rPr>
          <w:rFonts w:asciiTheme="minorEastAsia" w:eastAsiaTheme="minorEastAsia" w:hAnsiTheme="minorEastAsia" w:hint="eastAsia"/>
          <w:szCs w:val="21"/>
        </w:rPr>
        <w:t>青湖路9</w:t>
      </w:r>
      <w:r w:rsidRPr="00723E0F">
        <w:rPr>
          <w:rFonts w:asciiTheme="minorEastAsia" w:eastAsiaTheme="minorEastAsia" w:hAnsiTheme="minorEastAsia" w:hint="eastAsia"/>
          <w:szCs w:val="21"/>
        </w:rPr>
        <w:t>号），联系人：</w:t>
      </w:r>
      <w:r w:rsidR="002F394B">
        <w:rPr>
          <w:rFonts w:asciiTheme="minorEastAsia" w:eastAsiaTheme="minorEastAsia" w:hAnsiTheme="minorEastAsia" w:hint="eastAsia"/>
          <w:szCs w:val="21"/>
        </w:rPr>
        <w:t>梁</w:t>
      </w:r>
      <w:r w:rsidR="00F444F7">
        <w:rPr>
          <w:rFonts w:asciiTheme="minorEastAsia" w:eastAsiaTheme="minorEastAsia" w:hAnsiTheme="minorEastAsia" w:hint="eastAsia"/>
          <w:szCs w:val="21"/>
        </w:rPr>
        <w:t>工</w:t>
      </w:r>
      <w:r w:rsidR="00AD3A45" w:rsidRPr="00723E0F">
        <w:rPr>
          <w:rFonts w:asciiTheme="minorEastAsia" w:eastAsiaTheme="minorEastAsia" w:hAnsiTheme="minorEastAsia" w:hint="eastAsia"/>
          <w:szCs w:val="21"/>
        </w:rPr>
        <w:t>，</w:t>
      </w:r>
      <w:r w:rsidR="00C919FA" w:rsidRPr="00723E0F">
        <w:rPr>
          <w:rFonts w:asciiTheme="minorEastAsia" w:eastAsiaTheme="minorEastAsia" w:hAnsiTheme="minorEastAsia" w:hint="eastAsia"/>
          <w:szCs w:val="21"/>
        </w:rPr>
        <w:t>联系电话0771-58</w:t>
      </w:r>
      <w:r w:rsidR="00F444F7">
        <w:rPr>
          <w:rFonts w:asciiTheme="minorEastAsia" w:eastAsiaTheme="minorEastAsia" w:hAnsiTheme="minorEastAsia" w:hint="eastAsia"/>
          <w:szCs w:val="21"/>
        </w:rPr>
        <w:t>2</w:t>
      </w:r>
      <w:r w:rsidR="002F394B">
        <w:rPr>
          <w:rFonts w:asciiTheme="minorEastAsia" w:eastAsiaTheme="minorEastAsia" w:hAnsiTheme="minorEastAsia" w:hint="eastAsia"/>
          <w:szCs w:val="21"/>
        </w:rPr>
        <w:t>7518</w:t>
      </w:r>
    </w:p>
    <w:p w:rsidR="001A0820" w:rsidRPr="00723E0F" w:rsidRDefault="00966149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723E0F">
        <w:rPr>
          <w:rFonts w:asciiTheme="minorEastAsia" w:eastAsiaTheme="minorEastAsia" w:hAnsiTheme="minorEastAsia" w:hint="eastAsia"/>
          <w:szCs w:val="21"/>
        </w:rPr>
        <w:t xml:space="preserve">   </w:t>
      </w:r>
      <w:r w:rsidR="00C919FA" w:rsidRPr="00723E0F">
        <w:rPr>
          <w:rFonts w:asciiTheme="minorEastAsia" w:eastAsiaTheme="minorEastAsia" w:hAnsiTheme="minorEastAsia"/>
          <w:szCs w:val="21"/>
        </w:rPr>
        <w:t>六、</w:t>
      </w:r>
      <w:r w:rsidR="00C919FA" w:rsidRPr="00723E0F">
        <w:rPr>
          <w:rFonts w:asciiTheme="minorEastAsia" w:eastAsiaTheme="minorEastAsia" w:hAnsiTheme="minorEastAsia" w:hint="eastAsia"/>
          <w:szCs w:val="21"/>
        </w:rPr>
        <w:t>采购</w:t>
      </w:r>
      <w:r w:rsidR="003C5E8C" w:rsidRPr="00723E0F">
        <w:rPr>
          <w:rFonts w:asciiTheme="minorEastAsia" w:eastAsiaTheme="minorEastAsia" w:hAnsiTheme="minorEastAsia" w:hint="eastAsia"/>
          <w:szCs w:val="21"/>
        </w:rPr>
        <w:t>预算</w:t>
      </w:r>
      <w:r w:rsidR="00C919FA" w:rsidRPr="00723E0F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1A0820" w:rsidRPr="00723E0F" w:rsidRDefault="00697092" w:rsidP="00697092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Cs w:val="21"/>
        </w:rPr>
      </w:pPr>
      <w:proofErr w:type="gramStart"/>
      <w:r w:rsidRPr="00723E0F">
        <w:rPr>
          <w:rFonts w:ascii="宋体" w:hAnsi="宋体" w:hint="eastAsia"/>
          <w:szCs w:val="21"/>
        </w:rPr>
        <w:t>中央空调维保服务</w:t>
      </w:r>
      <w:proofErr w:type="gramEnd"/>
      <w:r w:rsidRPr="00723E0F">
        <w:rPr>
          <w:rFonts w:ascii="宋体" w:hAnsi="宋体" w:hint="eastAsia"/>
          <w:szCs w:val="21"/>
        </w:rPr>
        <w:t>采购</w:t>
      </w:r>
      <w:r w:rsidR="003C5E8C" w:rsidRPr="00723E0F">
        <w:rPr>
          <w:rFonts w:asciiTheme="minorEastAsia" w:eastAsiaTheme="minorEastAsia" w:hAnsiTheme="minorEastAsia" w:hint="eastAsia"/>
          <w:szCs w:val="21"/>
        </w:rPr>
        <w:t>服务</w:t>
      </w:r>
      <w:r w:rsidR="00C919FA" w:rsidRPr="00723E0F">
        <w:rPr>
          <w:rFonts w:asciiTheme="minorEastAsia" w:eastAsiaTheme="minorEastAsia" w:hAnsiTheme="minorEastAsia"/>
          <w:szCs w:val="21"/>
        </w:rPr>
        <w:t>费用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F444F7">
        <w:rPr>
          <w:rFonts w:asciiTheme="minorEastAsia" w:eastAsiaTheme="minorEastAsia" w:hAnsiTheme="minorEastAsia" w:hint="eastAsia"/>
          <w:szCs w:val="21"/>
          <w:u w:val="single"/>
        </w:rPr>
        <w:t>壹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D3A45" w:rsidRPr="00723E0F">
        <w:rPr>
          <w:rFonts w:asciiTheme="minorEastAsia" w:eastAsiaTheme="minorEastAsia" w:hAnsiTheme="minorEastAsia"/>
          <w:szCs w:val="21"/>
        </w:rPr>
        <w:t>年人民币共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18115D">
        <w:rPr>
          <w:rFonts w:asciiTheme="minorEastAsia" w:eastAsiaTheme="minorEastAsia" w:hAnsiTheme="minorEastAsia" w:hint="eastAsia"/>
          <w:szCs w:val="21"/>
          <w:u w:val="single"/>
        </w:rPr>
        <w:t>壹</w:t>
      </w:r>
      <w:r w:rsidR="00F444F7">
        <w:rPr>
          <w:rFonts w:asciiTheme="minorEastAsia" w:eastAsiaTheme="minorEastAsia" w:hAnsiTheme="minorEastAsia" w:hint="eastAsia"/>
          <w:szCs w:val="21"/>
          <w:u w:val="single"/>
        </w:rPr>
        <w:t>拾</w:t>
      </w:r>
      <w:r w:rsidR="0018115D">
        <w:rPr>
          <w:rFonts w:asciiTheme="minorEastAsia" w:eastAsiaTheme="minorEastAsia" w:hAnsiTheme="minorEastAsia" w:hint="eastAsia"/>
          <w:szCs w:val="21"/>
          <w:u w:val="single"/>
        </w:rPr>
        <w:t>玖</w:t>
      </w:r>
      <w:r w:rsidR="00F444F7">
        <w:rPr>
          <w:rFonts w:asciiTheme="minorEastAsia" w:eastAsiaTheme="minorEastAsia" w:hAnsiTheme="minorEastAsia" w:hint="eastAsia"/>
          <w:szCs w:val="21"/>
          <w:u w:val="single"/>
        </w:rPr>
        <w:t>万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D3A45" w:rsidRPr="00723E0F">
        <w:rPr>
          <w:rFonts w:asciiTheme="minorEastAsia" w:eastAsiaTheme="minorEastAsia" w:hAnsiTheme="minorEastAsia"/>
          <w:szCs w:val="21"/>
        </w:rPr>
        <w:t>元整</w:t>
      </w:r>
      <w:r w:rsidR="00C919FA" w:rsidRPr="00723E0F">
        <w:rPr>
          <w:rFonts w:asciiTheme="minorEastAsia" w:eastAsiaTheme="minorEastAsia" w:hAnsiTheme="minorEastAsia"/>
          <w:szCs w:val="21"/>
        </w:rPr>
        <w:t>（￥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18115D">
        <w:rPr>
          <w:rFonts w:asciiTheme="minorEastAsia" w:eastAsiaTheme="minorEastAsia" w:hAnsiTheme="minorEastAsia" w:hint="eastAsia"/>
          <w:szCs w:val="21"/>
          <w:u w:val="single"/>
        </w:rPr>
        <w:t>19</w:t>
      </w:r>
      <w:r w:rsidR="00F444F7">
        <w:rPr>
          <w:rFonts w:asciiTheme="minorEastAsia" w:eastAsiaTheme="minorEastAsia" w:hAnsiTheme="minorEastAsia" w:hint="eastAsia"/>
          <w:szCs w:val="21"/>
          <w:u w:val="single"/>
        </w:rPr>
        <w:t>0000.00元</w:t>
      </w:r>
      <w:r w:rsidRPr="00723E0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919FA" w:rsidRPr="00723E0F">
        <w:rPr>
          <w:rFonts w:asciiTheme="minorEastAsia" w:eastAsiaTheme="minorEastAsia" w:hAnsiTheme="minorEastAsia"/>
          <w:szCs w:val="21"/>
        </w:rPr>
        <w:t>）</w:t>
      </w:r>
      <w:r w:rsidR="00C919FA" w:rsidRPr="00723E0F">
        <w:rPr>
          <w:rFonts w:asciiTheme="minorEastAsia" w:eastAsiaTheme="minorEastAsia" w:hAnsiTheme="minorEastAsia" w:hint="eastAsia"/>
          <w:szCs w:val="21"/>
        </w:rPr>
        <w:t>。</w:t>
      </w:r>
      <w:r w:rsidR="00C919FA" w:rsidRPr="00723E0F">
        <w:rPr>
          <w:rFonts w:asciiTheme="minorEastAsia" w:eastAsiaTheme="minorEastAsia" w:hAnsiTheme="minorEastAsia"/>
          <w:szCs w:val="21"/>
        </w:rPr>
        <w:br/>
      </w:r>
      <w:r w:rsidR="008D4338" w:rsidRPr="00723E0F">
        <w:rPr>
          <w:rFonts w:asciiTheme="minorEastAsia" w:eastAsiaTheme="minorEastAsia" w:hAnsiTheme="minorEastAsia" w:hint="eastAsia"/>
          <w:szCs w:val="21"/>
        </w:rPr>
        <w:t xml:space="preserve">   七、</w:t>
      </w:r>
      <w:r w:rsidR="00676A86" w:rsidRPr="00723E0F">
        <w:rPr>
          <w:rFonts w:asciiTheme="minorEastAsia" w:eastAsiaTheme="minorEastAsia" w:hAnsiTheme="minorEastAsia" w:hint="eastAsia"/>
          <w:szCs w:val="21"/>
        </w:rPr>
        <w:t>评分标准</w:t>
      </w:r>
    </w:p>
    <w:p w:rsidR="00197C53" w:rsidRPr="00723E0F" w:rsidRDefault="00197C53" w:rsidP="00723E0F">
      <w:pPr>
        <w:pStyle w:val="a7"/>
        <w:ind w:firstLineChars="100" w:firstLine="206"/>
        <w:rPr>
          <w:rFonts w:asciiTheme="minorEastAsia" w:eastAsiaTheme="minorEastAsia" w:hAnsiTheme="minorEastAsia"/>
          <w:lang w:eastAsia="zh-CN"/>
        </w:rPr>
      </w:pPr>
      <w:r w:rsidRPr="00723E0F">
        <w:rPr>
          <w:rFonts w:asciiTheme="minorEastAsia" w:eastAsiaTheme="minorEastAsia" w:hAnsiTheme="minorEastAsia" w:cs="Arial"/>
          <w:spacing w:val="-2"/>
          <w:lang w:eastAsia="zh-CN"/>
        </w:rPr>
        <w:t>1</w:t>
      </w:r>
      <w:r w:rsidRPr="00723E0F">
        <w:rPr>
          <w:rFonts w:asciiTheme="minorEastAsia" w:eastAsiaTheme="minorEastAsia" w:hAnsiTheme="minorEastAsia"/>
          <w:spacing w:val="-2"/>
          <w:lang w:eastAsia="zh-CN"/>
        </w:rPr>
        <w:t>）评分内容由价格、技术、商务三部分组成，分值分别为</w:t>
      </w:r>
      <w:r w:rsidRPr="00723E0F">
        <w:rPr>
          <w:rFonts w:asciiTheme="minorEastAsia" w:eastAsiaTheme="minorEastAsia" w:hAnsiTheme="minorEastAsia"/>
          <w:spacing w:val="-53"/>
          <w:lang w:eastAsia="zh-CN"/>
        </w:rPr>
        <w:t xml:space="preserve"> </w:t>
      </w:r>
      <w:r w:rsidR="009C63D8">
        <w:rPr>
          <w:rFonts w:asciiTheme="minorEastAsia" w:eastAsiaTheme="minorEastAsia" w:hAnsiTheme="minorEastAsia" w:cs="Arial"/>
          <w:lang w:eastAsia="zh-CN"/>
        </w:rPr>
        <w:t>5</w:t>
      </w:r>
      <w:r w:rsidR="00826785">
        <w:rPr>
          <w:rFonts w:asciiTheme="minorEastAsia" w:eastAsiaTheme="minorEastAsia" w:hAnsiTheme="minorEastAsia" w:cs="Arial" w:hint="eastAsia"/>
          <w:lang w:eastAsia="zh-CN"/>
        </w:rPr>
        <w:t>0</w:t>
      </w:r>
      <w:r w:rsidRPr="00723E0F">
        <w:rPr>
          <w:rFonts w:asciiTheme="minorEastAsia" w:eastAsiaTheme="minorEastAsia" w:hAnsiTheme="minorEastAsia" w:cs="Arial"/>
          <w:spacing w:val="-15"/>
          <w:lang w:eastAsia="zh-CN"/>
        </w:rPr>
        <w:t xml:space="preserve"> </w:t>
      </w:r>
      <w:r w:rsidRPr="00723E0F">
        <w:rPr>
          <w:rFonts w:asciiTheme="minorEastAsia" w:eastAsiaTheme="minorEastAsia" w:hAnsiTheme="minorEastAsia"/>
          <w:spacing w:val="-1"/>
          <w:lang w:eastAsia="zh-CN"/>
        </w:rPr>
        <w:t>分、</w:t>
      </w:r>
      <w:r w:rsidR="009C63D8">
        <w:rPr>
          <w:rFonts w:asciiTheme="minorEastAsia" w:eastAsiaTheme="minorEastAsia" w:hAnsiTheme="minorEastAsia" w:cs="Arial" w:hint="eastAsia"/>
          <w:spacing w:val="-1"/>
          <w:lang w:eastAsia="zh-CN"/>
        </w:rPr>
        <w:t>3</w:t>
      </w:r>
      <w:r w:rsidR="00A514A2">
        <w:rPr>
          <w:rFonts w:asciiTheme="minorEastAsia" w:eastAsiaTheme="minorEastAsia" w:hAnsiTheme="minorEastAsia" w:cs="Arial" w:hint="eastAsia"/>
          <w:spacing w:val="-1"/>
          <w:lang w:eastAsia="zh-CN"/>
        </w:rPr>
        <w:t>2</w:t>
      </w:r>
      <w:r w:rsidRPr="00723E0F">
        <w:rPr>
          <w:rFonts w:asciiTheme="minorEastAsia" w:eastAsiaTheme="minorEastAsia" w:hAnsiTheme="minorEastAsia" w:cs="Arial"/>
          <w:spacing w:val="-13"/>
          <w:lang w:eastAsia="zh-CN"/>
        </w:rPr>
        <w:t xml:space="preserve"> </w:t>
      </w:r>
      <w:r w:rsidRPr="00723E0F">
        <w:rPr>
          <w:rFonts w:asciiTheme="minorEastAsia" w:eastAsiaTheme="minorEastAsia" w:hAnsiTheme="minorEastAsia"/>
          <w:spacing w:val="-2"/>
          <w:lang w:eastAsia="zh-CN"/>
        </w:rPr>
        <w:t>分、</w:t>
      </w:r>
      <w:r w:rsidR="00A514A2">
        <w:rPr>
          <w:rFonts w:asciiTheme="minorEastAsia" w:eastAsiaTheme="minorEastAsia" w:hAnsiTheme="minorEastAsia" w:cs="Arial" w:hint="eastAsia"/>
          <w:spacing w:val="-2"/>
          <w:lang w:eastAsia="zh-CN"/>
        </w:rPr>
        <w:t>18</w:t>
      </w:r>
      <w:r w:rsidRPr="00723E0F">
        <w:rPr>
          <w:rFonts w:asciiTheme="minorEastAsia" w:eastAsiaTheme="minorEastAsia" w:hAnsiTheme="minorEastAsia" w:cs="Arial"/>
          <w:spacing w:val="-13"/>
          <w:lang w:eastAsia="zh-CN"/>
        </w:rPr>
        <w:t xml:space="preserve"> </w:t>
      </w:r>
      <w:r w:rsidRPr="00723E0F">
        <w:rPr>
          <w:rFonts w:asciiTheme="minorEastAsia" w:eastAsiaTheme="minorEastAsia" w:hAnsiTheme="minorEastAsia"/>
          <w:lang w:eastAsia="zh-CN"/>
        </w:rPr>
        <w:t>分。</w:t>
      </w:r>
    </w:p>
    <w:p w:rsidR="00197C53" w:rsidRPr="00723E0F" w:rsidRDefault="00197C53" w:rsidP="00826785">
      <w:pPr>
        <w:pStyle w:val="a7"/>
        <w:spacing w:before="92"/>
        <w:ind w:left="573"/>
        <w:rPr>
          <w:rFonts w:asciiTheme="minorEastAsia" w:eastAsiaTheme="minorEastAsia" w:hAnsiTheme="minorEastAsia"/>
          <w:lang w:eastAsia="zh-CN"/>
        </w:rPr>
        <w:sectPr w:rsidR="00197C53" w:rsidRPr="00723E0F" w:rsidSect="00197C53">
          <w:pgSz w:w="11907" w:h="16840"/>
          <w:pgMar w:top="1560" w:right="820" w:bottom="280" w:left="980" w:header="720" w:footer="720" w:gutter="0"/>
          <w:cols w:space="720"/>
        </w:sectPr>
      </w:pPr>
      <w:r w:rsidRPr="00723E0F">
        <w:rPr>
          <w:rFonts w:asciiTheme="minorEastAsia" w:eastAsiaTheme="minorEastAsia" w:hAnsiTheme="minorEastAsia"/>
          <w:lang w:eastAsia="zh-CN"/>
        </w:rPr>
        <w:t>（</w:t>
      </w:r>
      <w:r w:rsidRPr="00723E0F">
        <w:rPr>
          <w:rFonts w:asciiTheme="minorEastAsia" w:eastAsiaTheme="minorEastAsia" w:hAnsiTheme="minorEastAsia" w:cs="Arial"/>
          <w:lang w:eastAsia="zh-CN"/>
        </w:rPr>
        <w:t>2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）</w:t>
      </w:r>
      <w:r w:rsidRPr="00723E0F">
        <w:rPr>
          <w:rFonts w:asciiTheme="minorEastAsia" w:eastAsiaTheme="minorEastAsia" w:hAnsiTheme="minorEastAsia"/>
          <w:lang w:eastAsia="zh-CN"/>
        </w:rPr>
        <w:t>计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分</w:t>
      </w:r>
      <w:r w:rsidRPr="00723E0F">
        <w:rPr>
          <w:rFonts w:asciiTheme="minorEastAsia" w:eastAsiaTheme="minorEastAsia" w:hAnsiTheme="minorEastAsia"/>
          <w:lang w:eastAsia="zh-CN"/>
        </w:rPr>
        <w:t>办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法</w:t>
      </w:r>
      <w:r w:rsidRPr="00723E0F">
        <w:rPr>
          <w:rFonts w:asciiTheme="minorEastAsia" w:eastAsiaTheme="minorEastAsia" w:hAnsiTheme="minorEastAsia"/>
          <w:lang w:eastAsia="zh-CN"/>
        </w:rPr>
        <w:t>（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按</w:t>
      </w:r>
      <w:r w:rsidRPr="00723E0F">
        <w:rPr>
          <w:rFonts w:asciiTheme="minorEastAsia" w:eastAsiaTheme="minorEastAsia" w:hAnsiTheme="minorEastAsia"/>
          <w:lang w:eastAsia="zh-CN"/>
        </w:rPr>
        <w:t>四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舍五</w:t>
      </w:r>
      <w:r w:rsidRPr="00723E0F">
        <w:rPr>
          <w:rFonts w:asciiTheme="minorEastAsia" w:eastAsiaTheme="minorEastAsia" w:hAnsiTheme="minorEastAsia"/>
          <w:lang w:eastAsia="zh-CN"/>
        </w:rPr>
        <w:t>入取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至</w:t>
      </w:r>
      <w:r w:rsidRPr="00723E0F">
        <w:rPr>
          <w:rFonts w:asciiTheme="minorEastAsia" w:eastAsiaTheme="minorEastAsia" w:hAnsiTheme="minorEastAsia"/>
          <w:lang w:eastAsia="zh-CN"/>
        </w:rPr>
        <w:t>百</w:t>
      </w:r>
      <w:r w:rsidRPr="00723E0F">
        <w:rPr>
          <w:rFonts w:asciiTheme="minorEastAsia" w:eastAsiaTheme="minorEastAsia" w:hAnsiTheme="minorEastAsia"/>
          <w:spacing w:val="-3"/>
          <w:lang w:eastAsia="zh-CN"/>
        </w:rPr>
        <w:t>分</w:t>
      </w:r>
      <w:r w:rsidRPr="00723E0F">
        <w:rPr>
          <w:rFonts w:asciiTheme="minorEastAsia" w:eastAsiaTheme="minorEastAsia" w:hAnsiTheme="minorEastAsia"/>
          <w:lang w:eastAsia="zh-CN"/>
        </w:rPr>
        <w:t>位</w:t>
      </w:r>
      <w:r w:rsidRPr="00723E0F">
        <w:rPr>
          <w:rFonts w:asciiTheme="minorEastAsia" w:eastAsiaTheme="minorEastAsia" w:hAnsiTheme="minorEastAsia"/>
          <w:spacing w:val="-108"/>
          <w:lang w:eastAsia="zh-CN"/>
        </w:rPr>
        <w:t>）</w:t>
      </w:r>
      <w:r w:rsidRPr="00723E0F">
        <w:rPr>
          <w:rFonts w:asciiTheme="minorEastAsia" w:eastAsiaTheme="minorEastAsia" w:hAnsiTheme="minorEastAsia"/>
          <w:lang w:eastAsia="zh-CN"/>
        </w:rPr>
        <w:t>：</w:t>
      </w:r>
    </w:p>
    <w:p w:rsidR="00197C53" w:rsidRPr="00723E0F" w:rsidRDefault="00197C53" w:rsidP="00197C53">
      <w:pPr>
        <w:spacing w:before="18" w:line="28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1258"/>
        <w:gridCol w:w="850"/>
        <w:gridCol w:w="7815"/>
      </w:tblGrid>
      <w:tr w:rsidR="00197C53" w:rsidRPr="00723E0F" w:rsidTr="0032276B">
        <w:trPr>
          <w:trHeight w:hRule="exact" w:val="4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198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评分内容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203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z w:val="21"/>
                <w:szCs w:val="21"/>
              </w:rPr>
              <w:t>分值</w:t>
            </w:r>
            <w:proofErr w:type="spellEnd"/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3237" w:right="3237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评分标准</w:t>
            </w:r>
            <w:proofErr w:type="spellEnd"/>
          </w:p>
        </w:tc>
      </w:tr>
      <w:tr w:rsidR="00197C53" w:rsidRPr="00723E0F" w:rsidTr="0032276B">
        <w:trPr>
          <w:trHeight w:hRule="exact" w:val="351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5" w:line="1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723E0F">
            <w:pPr>
              <w:pStyle w:val="TableParagraph"/>
              <w:ind w:firstLineChars="150" w:firstLine="312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价格部分</w:t>
            </w:r>
            <w:proofErr w:type="spellEnd"/>
            <w:r w:rsidR="00F75EF7" w:rsidRPr="00723E0F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（A）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197C53" w:rsidRPr="00723E0F" w:rsidRDefault="00197C53" w:rsidP="00F75EF7">
            <w:pPr>
              <w:pStyle w:val="TableParagraph"/>
              <w:spacing w:line="2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F75EF7">
            <w:pPr>
              <w:pStyle w:val="TableParagraph"/>
              <w:spacing w:before="13" w:line="2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9C63D8" w:rsidP="00F75EF7">
            <w:pPr>
              <w:pStyle w:val="TableParagraph"/>
              <w:ind w:left="97"/>
              <w:jc w:val="both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5</w:t>
            </w:r>
            <w:r w:rsidR="002856B1" w:rsidRPr="00723E0F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0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</w:rPr>
              <w:t>分</w:t>
            </w:r>
            <w:r w:rsidR="00F75EF7" w:rsidRPr="00723E0F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 xml:space="preserve"> （价格分计算）     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242" w:lineRule="exact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价格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计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算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（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不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含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税</w:t>
            </w:r>
            <w:r w:rsidRPr="00723E0F">
              <w:rPr>
                <w:rFonts w:asciiTheme="minorEastAsia" w:hAnsiTheme="minorEastAsia" w:cs="宋体"/>
                <w:spacing w:val="-106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：</w:t>
            </w:r>
          </w:p>
        </w:tc>
      </w:tr>
      <w:tr w:rsidR="00197C53" w:rsidRPr="00723E0F" w:rsidTr="0032276B">
        <w:trPr>
          <w:trHeight w:hRule="exact" w:val="468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2856B1">
            <w:pPr>
              <w:pStyle w:val="TableParagraph"/>
              <w:spacing w:before="38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Arial"/>
                <w:bCs/>
                <w:spacing w:val="-1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、维护保养价格分（满分</w:t>
            </w:r>
            <w:r w:rsidRPr="00723E0F">
              <w:rPr>
                <w:rFonts w:asciiTheme="minorEastAsia" w:hAnsiTheme="minorEastAsia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 w:rsidR="009C63D8">
              <w:rPr>
                <w:rFonts w:asciiTheme="minorEastAsia" w:hAnsiTheme="minorEastAsia" w:cs="Arial" w:hint="eastAsia"/>
                <w:bCs/>
                <w:sz w:val="21"/>
                <w:szCs w:val="21"/>
                <w:lang w:eastAsia="zh-CN"/>
              </w:rPr>
              <w:t>5</w:t>
            </w:r>
            <w:r w:rsidR="002856B1" w:rsidRPr="00723E0F">
              <w:rPr>
                <w:rFonts w:asciiTheme="minorEastAsia" w:hAnsiTheme="minorEastAsia" w:cs="Arial" w:hint="eastAsia"/>
                <w:bCs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Arial"/>
                <w:bCs/>
                <w:spacing w:val="-11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分）</w:t>
            </w:r>
          </w:p>
        </w:tc>
      </w:tr>
      <w:tr w:rsidR="00197C53" w:rsidRPr="00723E0F" w:rsidTr="0032276B">
        <w:trPr>
          <w:trHeight w:hRule="exact" w:val="454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88"/>
              <w:ind w:left="5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（1）评标基准价＝所有有效投标报价的平均价（当所有有效投标报价大</w:t>
            </w:r>
          </w:p>
        </w:tc>
      </w:tr>
      <w:tr w:rsidR="00197C53" w:rsidRPr="00723E0F" w:rsidTr="0032276B">
        <w:trPr>
          <w:trHeight w:hRule="exact" w:val="400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4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于等于五家时，去掉最高和最低的投标报价后再计算平均价，报价相同时，仅</w:t>
            </w:r>
          </w:p>
        </w:tc>
      </w:tr>
      <w:tr w:rsidR="00197C53" w:rsidRPr="00723E0F" w:rsidTr="0032276B">
        <w:trPr>
          <w:trHeight w:hRule="exact" w:val="400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3"/>
              <w:ind w:left="97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</w:rPr>
              <w:t>去掉其中一个</w:t>
            </w:r>
            <w:proofErr w:type="spellEnd"/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</w:rPr>
              <w:t xml:space="preserve"> </w:t>
            </w:r>
          </w:p>
        </w:tc>
      </w:tr>
      <w:tr w:rsidR="00197C53" w:rsidRPr="00723E0F" w:rsidTr="0032276B">
        <w:trPr>
          <w:trHeight w:hRule="exact" w:val="406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2856B1">
            <w:pPr>
              <w:pStyle w:val="TableParagraph"/>
              <w:spacing w:before="34"/>
              <w:ind w:left="5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（2）当投标报价等于评标基准价时该投标报价得满分</w:t>
            </w:r>
            <w:r w:rsidR="002E4B83">
              <w:rPr>
                <w:rFonts w:asciiTheme="minorEastAsia" w:hAnsiTheme="minorEastAsia" w:cs="Arial" w:hint="eastAsia"/>
                <w:spacing w:val="-2"/>
                <w:sz w:val="21"/>
                <w:szCs w:val="21"/>
                <w:lang w:eastAsia="zh-CN"/>
              </w:rPr>
              <w:t>5</w:t>
            </w:r>
            <w:r w:rsidR="002856B1" w:rsidRPr="00723E0F">
              <w:rPr>
                <w:rFonts w:asciiTheme="minorEastAsia" w:hAnsiTheme="minorEastAsia" w:cs="Arial" w:hint="eastAsia"/>
                <w:spacing w:val="-2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分，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97C53" w:rsidRPr="00723E0F" w:rsidTr="0032276B">
        <w:trPr>
          <w:trHeight w:hRule="exact" w:val="394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29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当投标报价高于评标基准价时：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97C53" w:rsidRPr="00723E0F" w:rsidTr="0032276B">
        <w:trPr>
          <w:trHeight w:hRule="exact" w:val="400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3"/>
              <w:ind w:left="2502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u w:val="single" w:color="000000"/>
                <w:lang w:eastAsia="zh-CN"/>
              </w:rPr>
              <w:t>（投标报价－评标基准价）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97C53" w:rsidRPr="00723E0F" w:rsidTr="0032276B">
        <w:trPr>
          <w:trHeight w:hRule="exact" w:val="401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2856B1">
            <w:pPr>
              <w:pStyle w:val="TableParagraph"/>
              <w:spacing w:before="34"/>
              <w:ind w:left="7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报价得分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=</w:t>
            </w:r>
            <w:r w:rsidR="002E4B83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5</w:t>
            </w:r>
            <w:r w:rsidR="002856B1" w:rsidRPr="00723E0F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-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    </w:t>
            </w:r>
            <w:r w:rsidRPr="00723E0F">
              <w:rPr>
                <w:rFonts w:asciiTheme="minorEastAsia" w:hAnsiTheme="minorEastAsia" w:cs="宋体"/>
                <w:spacing w:val="9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评标基准价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×100×2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97C53" w:rsidRPr="00723E0F" w:rsidTr="0032276B">
        <w:trPr>
          <w:trHeight w:hRule="exact" w:val="472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F75EF7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4"/>
              <w:ind w:left="7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当投标报价低于评标基准价时：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97C53" w:rsidRPr="00723E0F" w:rsidTr="0032276B">
        <w:trPr>
          <w:trHeight w:hRule="exact" w:val="549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F75EF7">
            <w:pPr>
              <w:pStyle w:val="TableParagraph"/>
              <w:jc w:val="both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232" w:lineRule="exact"/>
              <w:ind w:left="7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u w:val="single" w:color="000000"/>
                <w:lang w:eastAsia="zh-CN"/>
              </w:rPr>
              <w:t>（评标基准价－投标报价）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  <w:p w:rsidR="00197C53" w:rsidRPr="00723E0F" w:rsidRDefault="00197C53" w:rsidP="002856B1">
            <w:pPr>
              <w:pStyle w:val="TableParagraph"/>
              <w:spacing w:before="19"/>
              <w:ind w:left="729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报价得分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=</w:t>
            </w:r>
            <w:r w:rsidR="002E4B83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5</w:t>
            </w:r>
            <w:r w:rsidR="002856B1" w:rsidRPr="00723E0F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-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   </w:t>
            </w:r>
            <w:r w:rsidRPr="00723E0F">
              <w:rPr>
                <w:rFonts w:asciiTheme="minorEastAsia" w:hAnsiTheme="minorEastAsia" w:cs="宋体"/>
                <w:spacing w:val="92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评标基准价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 </w:t>
            </w:r>
            <w:r w:rsidRPr="00723E0F">
              <w:rPr>
                <w:rFonts w:asciiTheme="minorEastAsia" w:hAnsiTheme="minorEastAsia" w:cs="宋体"/>
                <w:spacing w:val="98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×100×0.5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197C53" w:rsidRPr="00723E0F" w:rsidTr="0032276B">
        <w:trPr>
          <w:trHeight w:hRule="exact" w:val="57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F75EF7">
            <w:pPr>
              <w:pStyle w:val="TableParagraph"/>
              <w:spacing w:line="237" w:lineRule="exact"/>
              <w:ind w:left="97"/>
              <w:jc w:val="both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197C53" w:rsidRPr="00723E0F" w:rsidTr="0032276B">
        <w:trPr>
          <w:trHeight w:hRule="exact" w:val="383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14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197C53" w:rsidRPr="00723E0F" w:rsidRDefault="00197C53" w:rsidP="00DE5F3D">
            <w:pPr>
              <w:pStyle w:val="TableParagraph"/>
              <w:ind w:left="182" w:right="179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技术部分</w:t>
            </w:r>
            <w:proofErr w:type="spellEnd"/>
          </w:p>
          <w:p w:rsidR="00197C53" w:rsidRPr="00723E0F" w:rsidRDefault="00197C53" w:rsidP="00DE5F3D">
            <w:pPr>
              <w:pStyle w:val="TableParagraph"/>
              <w:spacing w:before="69"/>
              <w:ind w:left="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（</w:t>
            </w:r>
            <w:r w:rsidRPr="00723E0F">
              <w:rPr>
                <w:rFonts w:asciiTheme="minorEastAsia" w:hAnsiTheme="minorEastAsia" w:cs="Arial"/>
                <w:spacing w:val="-1"/>
                <w:sz w:val="21"/>
                <w:szCs w:val="21"/>
              </w:rPr>
              <w:t>B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11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9C63D8" w:rsidP="00C06995">
            <w:pPr>
              <w:pStyle w:val="TableParagraph"/>
              <w:ind w:left="169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3</w:t>
            </w:r>
            <w:r w:rsidR="00C0699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2</w:t>
            </w:r>
            <w:r w:rsidR="00197C53" w:rsidRPr="00723E0F">
              <w:rPr>
                <w:rFonts w:asciiTheme="minorEastAsia" w:hAnsiTheme="minorEastAsia" w:cs="Arial"/>
                <w:spacing w:val="-13"/>
                <w:sz w:val="21"/>
                <w:szCs w:val="21"/>
              </w:rPr>
              <w:t xml:space="preserve"> 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</w:rPr>
              <w:t>分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C06995">
            <w:pPr>
              <w:pStyle w:val="TableParagraph"/>
              <w:spacing w:before="30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一档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（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～</w:t>
            </w:r>
            <w:r w:rsidR="009C63D8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10</w:t>
            </w:r>
            <w:r w:rsidRPr="00723E0F">
              <w:rPr>
                <w:rFonts w:asciiTheme="minorEastAsia" w:hAnsiTheme="minorEastAsia" w:cs="Arial"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108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：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项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目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技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术方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案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内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容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简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单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、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可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行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性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一般。</w:t>
            </w:r>
          </w:p>
        </w:tc>
      </w:tr>
      <w:tr w:rsidR="00197C53" w:rsidRPr="00723E0F" w:rsidTr="0032276B">
        <w:trPr>
          <w:trHeight w:hRule="exact" w:val="1021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286" w:lineRule="exact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二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档</w:t>
            </w: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（</w:t>
            </w:r>
            <w:r w:rsidR="009C63D8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10.1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～</w:t>
            </w:r>
            <w:r w:rsidR="009C63D8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20</w:t>
            </w:r>
            <w:r w:rsidRPr="00723E0F">
              <w:rPr>
                <w:rFonts w:asciiTheme="minorEastAsia" w:hAnsiTheme="minorEastAsia" w:cs="Arial"/>
                <w:spacing w:val="35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104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：项</w:t>
            </w: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目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技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术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方案内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容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基本完整、较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为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合理</w:t>
            </w: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、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有</w:t>
            </w:r>
            <w:r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一定</w:t>
            </w: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的</w:t>
            </w:r>
            <w:r w:rsidRPr="00723E0F">
              <w:rPr>
                <w:rFonts w:asciiTheme="minorEastAsia" w:hAnsiTheme="minorEastAsia" w:cs="宋体"/>
                <w:spacing w:val="4"/>
                <w:sz w:val="21"/>
                <w:szCs w:val="21"/>
                <w:lang w:eastAsia="zh-CN"/>
              </w:rPr>
              <w:t>预见</w:t>
            </w:r>
          </w:p>
          <w:p w:rsidR="00197C53" w:rsidRPr="00723E0F" w:rsidRDefault="00197C53" w:rsidP="00DE5F3D">
            <w:pPr>
              <w:pStyle w:val="TableParagraph"/>
              <w:spacing w:before="52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性、可行性较强。</w:t>
            </w:r>
          </w:p>
          <w:p w:rsidR="00197C53" w:rsidRPr="00723E0F" w:rsidRDefault="00197C53" w:rsidP="00C06995">
            <w:pPr>
              <w:pStyle w:val="TableParagraph"/>
              <w:spacing w:before="69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三档（</w:t>
            </w:r>
            <w:r w:rsidR="009C63D8">
              <w:rPr>
                <w:rFonts w:asciiTheme="minorEastAsia" w:hAnsiTheme="minorEastAsia" w:cs="Arial" w:hint="eastAsia"/>
                <w:spacing w:val="-3"/>
                <w:sz w:val="21"/>
                <w:szCs w:val="21"/>
                <w:lang w:eastAsia="zh-CN"/>
              </w:rPr>
              <w:t>20</w:t>
            </w: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.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～</w:t>
            </w:r>
            <w:r w:rsidR="009C63D8">
              <w:rPr>
                <w:rFonts w:asciiTheme="minorEastAsia" w:hAnsiTheme="minorEastAsia" w:cs="Arial" w:hint="eastAsia"/>
                <w:spacing w:val="-3"/>
                <w:sz w:val="21"/>
                <w:szCs w:val="21"/>
                <w:lang w:eastAsia="zh-CN"/>
              </w:rPr>
              <w:t>3</w:t>
            </w:r>
            <w:r w:rsidR="00C0699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2</w:t>
            </w:r>
            <w:r w:rsidRPr="00723E0F">
              <w:rPr>
                <w:rFonts w:asciiTheme="minorEastAsia" w:hAnsiTheme="minorEastAsia" w:cs="Arial"/>
                <w:spacing w:val="35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106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：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项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目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技术方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案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内容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完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整、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科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学合理、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详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细优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化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、有</w:t>
            </w:r>
            <w:r w:rsidRPr="00723E0F">
              <w:rPr>
                <w:rFonts w:asciiTheme="minorEastAsia" w:hAnsiTheme="minorEastAsia" w:cs="宋体"/>
                <w:spacing w:val="-5"/>
                <w:sz w:val="21"/>
                <w:szCs w:val="21"/>
                <w:lang w:eastAsia="zh-CN"/>
              </w:rPr>
              <w:t>预见</w:t>
            </w:r>
          </w:p>
        </w:tc>
      </w:tr>
      <w:tr w:rsidR="00197C53" w:rsidRPr="00723E0F" w:rsidTr="0032276B">
        <w:trPr>
          <w:trHeight w:hRule="exact" w:val="318"/>
        </w:trPr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line="271" w:lineRule="exact"/>
              <w:ind w:left="97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性、可行性强</w:t>
            </w:r>
            <w:proofErr w:type="spellEnd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。</w:t>
            </w:r>
          </w:p>
        </w:tc>
      </w:tr>
      <w:tr w:rsidR="00197C53" w:rsidRPr="00723E0F" w:rsidTr="0032276B">
        <w:trPr>
          <w:trHeight w:hRule="exact" w:val="103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" w:line="19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ind w:left="182" w:right="179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商务部分</w:t>
            </w:r>
            <w:proofErr w:type="spellEnd"/>
          </w:p>
          <w:p w:rsidR="00197C53" w:rsidRPr="00723E0F" w:rsidRDefault="00197C53" w:rsidP="00DE5F3D">
            <w:pPr>
              <w:pStyle w:val="TableParagraph"/>
              <w:spacing w:before="69"/>
              <w:ind w:left="2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（</w:t>
            </w:r>
            <w:r w:rsidRPr="00723E0F">
              <w:rPr>
                <w:rFonts w:asciiTheme="minorEastAsia" w:hAnsiTheme="minorEastAsia" w:cs="Arial"/>
                <w:spacing w:val="-1"/>
                <w:sz w:val="21"/>
                <w:szCs w:val="21"/>
              </w:rPr>
              <w:t>C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" w:line="1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197C53" w:rsidP="00DE5F3D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197C53" w:rsidRPr="00723E0F" w:rsidRDefault="00C06995" w:rsidP="00DE5F3D">
            <w:pPr>
              <w:pStyle w:val="TableParagraph"/>
              <w:ind w:left="169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18</w:t>
            </w:r>
            <w:r w:rsidR="00197C53" w:rsidRPr="00723E0F">
              <w:rPr>
                <w:rFonts w:asciiTheme="minorEastAsia" w:hAnsiTheme="minorEastAsia" w:cs="Arial"/>
                <w:spacing w:val="-13"/>
                <w:sz w:val="21"/>
                <w:szCs w:val="21"/>
              </w:rPr>
              <w:t xml:space="preserve"> 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</w:rPr>
              <w:t>分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0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、售后服务分（满分</w:t>
            </w:r>
            <w:r w:rsidRPr="00723E0F">
              <w:rPr>
                <w:rFonts w:asciiTheme="minorEastAsia" w:hAnsiTheme="minorEastAsia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9</w:t>
            </w:r>
            <w:r w:rsidRPr="00723E0F">
              <w:rPr>
                <w:rFonts w:asciiTheme="minorEastAsia" w:hAnsiTheme="minorEastAsia" w:cs="Arial"/>
                <w:spacing w:val="-1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分）</w:t>
            </w:r>
          </w:p>
          <w:p w:rsidR="00197C53" w:rsidRPr="00723E0F" w:rsidRDefault="00197C53" w:rsidP="00DE5F3D">
            <w:pPr>
              <w:pStyle w:val="TableParagraph"/>
              <w:spacing w:before="52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一档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（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～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3</w:t>
            </w:r>
            <w:r w:rsidRPr="00723E0F">
              <w:rPr>
                <w:rFonts w:asciiTheme="minorEastAsia" w:hAnsiTheme="minorEastAsia" w:cs="Arial"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108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：</w:t>
            </w:r>
            <w:proofErr w:type="gramStart"/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基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本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响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应</w:t>
            </w:r>
            <w:proofErr w:type="gramEnd"/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招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标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文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件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要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求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；</w:t>
            </w:r>
          </w:p>
          <w:p w:rsidR="00197C53" w:rsidRPr="00723E0F" w:rsidRDefault="00197C53" w:rsidP="00DE5F3D">
            <w:pPr>
              <w:pStyle w:val="TableParagraph"/>
              <w:spacing w:before="54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二档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（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3</w:t>
            </w: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.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～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6</w:t>
            </w: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.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0</w:t>
            </w:r>
            <w:r w:rsidRPr="00723E0F">
              <w:rPr>
                <w:rFonts w:asciiTheme="minorEastAsia" w:hAnsiTheme="minorEastAsia" w:cs="Arial"/>
                <w:spacing w:val="-1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108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：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基本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满足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招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标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文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件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要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求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，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提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供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售后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服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务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质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量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保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证。</w:t>
            </w:r>
          </w:p>
        </w:tc>
      </w:tr>
    </w:tbl>
    <w:p w:rsidR="00197C53" w:rsidRPr="00723E0F" w:rsidRDefault="00197C53" w:rsidP="00197C53">
      <w:pPr>
        <w:rPr>
          <w:rFonts w:asciiTheme="minorEastAsia" w:eastAsiaTheme="minorEastAsia" w:hAnsiTheme="minorEastAsia" w:cs="宋体"/>
          <w:szCs w:val="21"/>
        </w:rPr>
        <w:sectPr w:rsidR="00197C53" w:rsidRPr="00723E0F">
          <w:pgSz w:w="11907" w:h="16840"/>
          <w:pgMar w:top="1100" w:right="980" w:bottom="1260" w:left="980" w:header="880" w:footer="1078" w:gutter="0"/>
          <w:cols w:space="720"/>
        </w:sectPr>
      </w:pPr>
    </w:p>
    <w:p w:rsidR="00197C53" w:rsidRPr="00723E0F" w:rsidRDefault="00197C53" w:rsidP="00197C53">
      <w:pPr>
        <w:spacing w:before="18" w:line="28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TableNormal"/>
        <w:tblW w:w="9287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1258"/>
        <w:gridCol w:w="850"/>
        <w:gridCol w:w="7179"/>
      </w:tblGrid>
      <w:tr w:rsidR="00197C53" w:rsidRPr="00723E0F" w:rsidTr="00A15FE3">
        <w:trPr>
          <w:trHeight w:hRule="exact" w:val="4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198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评分内容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203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z w:val="21"/>
                <w:szCs w:val="21"/>
              </w:rPr>
              <w:t>分值</w:t>
            </w:r>
            <w:proofErr w:type="spellEnd"/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90"/>
              <w:ind w:left="3237" w:right="3237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</w:rPr>
              <w:t>评分标准</w:t>
            </w:r>
            <w:proofErr w:type="spellEnd"/>
          </w:p>
        </w:tc>
      </w:tr>
      <w:tr w:rsidR="00197C53" w:rsidRPr="00723E0F" w:rsidTr="00A15FE3">
        <w:trPr>
          <w:trHeight w:hRule="exact" w:val="811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32276B">
            <w:pPr>
              <w:pStyle w:val="TableParagraph"/>
              <w:spacing w:before="30" w:line="285" w:lineRule="auto"/>
              <w:ind w:left="97" w:right="102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三挡（</w:t>
            </w:r>
            <w:r w:rsidRPr="00723E0F">
              <w:rPr>
                <w:rFonts w:asciiTheme="minorEastAsia" w:hAnsiTheme="minorEastAsia" w:cs="Arial"/>
                <w:spacing w:val="3"/>
                <w:sz w:val="21"/>
                <w:szCs w:val="21"/>
                <w:lang w:eastAsia="zh-CN"/>
              </w:rPr>
              <w:t>6.1</w:t>
            </w:r>
            <w:r w:rsidRPr="00723E0F">
              <w:rPr>
                <w:rFonts w:asciiTheme="minorEastAsia" w:hAnsiTheme="minorEastAsia" w:cs="宋体"/>
                <w:spacing w:val="3"/>
                <w:sz w:val="21"/>
                <w:szCs w:val="21"/>
                <w:lang w:eastAsia="zh-CN"/>
              </w:rPr>
              <w:t>～</w:t>
            </w:r>
            <w:r w:rsidRPr="00723E0F">
              <w:rPr>
                <w:rFonts w:asciiTheme="minorEastAsia" w:hAnsiTheme="minorEastAsia" w:cs="Arial"/>
                <w:spacing w:val="3"/>
                <w:sz w:val="21"/>
                <w:szCs w:val="21"/>
                <w:lang w:eastAsia="zh-CN"/>
              </w:rPr>
              <w:t>9.0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分</w:t>
            </w:r>
            <w:r w:rsidRPr="00723E0F">
              <w:rPr>
                <w:rFonts w:asciiTheme="minorEastAsia" w:hAnsiTheme="minorEastAsia" w:cs="宋体"/>
                <w:spacing w:val="-99"/>
                <w:sz w:val="21"/>
                <w:szCs w:val="21"/>
                <w:lang w:eastAsia="zh-CN"/>
              </w:rPr>
              <w:t>）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：完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全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满足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招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标文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件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要求，提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供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优质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的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售后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服</w:t>
            </w:r>
            <w:r w:rsidRPr="00723E0F">
              <w:rPr>
                <w:rFonts w:asciiTheme="minorEastAsia" w:hAnsiTheme="minorEastAsia" w:cs="宋体"/>
                <w:spacing w:val="6"/>
                <w:sz w:val="21"/>
                <w:szCs w:val="21"/>
                <w:lang w:eastAsia="zh-CN"/>
              </w:rPr>
              <w:t>务质</w:t>
            </w:r>
            <w:r w:rsidRPr="00723E0F">
              <w:rPr>
                <w:rFonts w:asciiTheme="minorEastAsia" w:hAnsiTheme="minorEastAsia" w:cs="宋体"/>
                <w:spacing w:val="9"/>
                <w:sz w:val="21"/>
                <w:szCs w:val="21"/>
                <w:lang w:eastAsia="zh-CN"/>
              </w:rPr>
              <w:t>量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保证。</w:t>
            </w:r>
          </w:p>
        </w:tc>
      </w:tr>
      <w:tr w:rsidR="00197C53" w:rsidRPr="00723E0F" w:rsidTr="00A15FE3">
        <w:trPr>
          <w:trHeight w:hRule="exact" w:val="383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30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2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、企业业绩分（满分</w:t>
            </w:r>
            <w:r w:rsidRPr="00723E0F">
              <w:rPr>
                <w:rFonts w:asciiTheme="minorEastAsia" w:hAnsiTheme="minorEastAsia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3</w:t>
            </w:r>
            <w:r w:rsidRPr="00723E0F">
              <w:rPr>
                <w:rFonts w:asciiTheme="minorEastAsia" w:hAnsiTheme="minorEastAsia" w:cs="Arial"/>
                <w:spacing w:val="-13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分）</w:t>
            </w:r>
          </w:p>
        </w:tc>
      </w:tr>
      <w:tr w:rsidR="00197C53" w:rsidRPr="00723E0F" w:rsidTr="00A15FE3">
        <w:trPr>
          <w:trHeight w:hRule="exact" w:val="340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826785">
            <w:pPr>
              <w:pStyle w:val="TableParagraph"/>
              <w:spacing w:line="286" w:lineRule="exact"/>
              <w:ind w:left="51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2018</w:t>
            </w:r>
            <w:r w:rsidRPr="00723E0F">
              <w:rPr>
                <w:rFonts w:asciiTheme="minorEastAsia" w:hAnsiTheme="minorEastAsia" w:cs="Arial"/>
                <w:spacing w:val="19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年</w:t>
            </w:r>
            <w:r w:rsidRPr="00723E0F">
              <w:rPr>
                <w:rFonts w:asciiTheme="minorEastAsia" w:hAnsiTheme="minorEastAsia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 w:rsidR="0082678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4</w:t>
            </w:r>
            <w:r w:rsidRPr="00723E0F">
              <w:rPr>
                <w:rFonts w:asciiTheme="minorEastAsia" w:hAnsiTheme="minorEastAsia" w:cs="Arial"/>
                <w:spacing w:val="18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月至投标截止时间止，每有</w:t>
            </w:r>
            <w:r w:rsidRPr="00723E0F">
              <w:rPr>
                <w:rFonts w:asciiTheme="minorEastAsia" w:hAnsiTheme="minorEastAsia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Arial"/>
                <w:spacing w:val="18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项维保业绩</w:t>
            </w:r>
            <w:proofErr w:type="gramEnd"/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得</w:t>
            </w:r>
            <w:r w:rsidRPr="00723E0F">
              <w:rPr>
                <w:rFonts w:asciiTheme="minorEastAsia" w:hAnsiTheme="minorEastAsia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Arial"/>
                <w:spacing w:val="18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分，满分</w:t>
            </w:r>
            <w:r w:rsidRPr="00723E0F">
              <w:rPr>
                <w:rFonts w:asciiTheme="minorEastAsia" w:hAnsiTheme="minorEastAsia" w:cs="宋体"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Arial"/>
                <w:sz w:val="21"/>
                <w:szCs w:val="21"/>
                <w:lang w:eastAsia="zh-CN"/>
              </w:rPr>
              <w:t>3</w:t>
            </w:r>
            <w:r w:rsidRPr="00723E0F">
              <w:rPr>
                <w:rFonts w:asciiTheme="minorEastAsia" w:hAnsiTheme="minorEastAsia" w:cs="Arial"/>
                <w:spacing w:val="21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</w:p>
        </w:tc>
      </w:tr>
      <w:tr w:rsidR="00197C53" w:rsidRPr="00723E0F" w:rsidTr="00A15FE3">
        <w:trPr>
          <w:trHeight w:hRule="exact" w:val="334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826785">
            <w:pPr>
              <w:pStyle w:val="TableParagraph"/>
              <w:spacing w:line="269" w:lineRule="exact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（须同时提供合同复印件，如缺项、提供的复印件不清晰或与招</w:t>
            </w:r>
            <w:r w:rsidR="00826785">
              <w:rPr>
                <w:rFonts w:ascii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标项目业绩不符</w:t>
            </w:r>
          </w:p>
        </w:tc>
      </w:tr>
      <w:tr w:rsidR="00197C53" w:rsidRPr="00723E0F" w:rsidTr="00A15FE3">
        <w:trPr>
          <w:trHeight w:hRule="exact" w:val="318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7C53" w:rsidRPr="00723E0F" w:rsidRDefault="00197C53" w:rsidP="00826785">
            <w:pPr>
              <w:pStyle w:val="TableParagraph"/>
              <w:spacing w:before="4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z w:val="21"/>
                <w:szCs w:val="21"/>
              </w:rPr>
              <w:t>的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</w:rPr>
              <w:t>不</w:t>
            </w:r>
            <w:r w:rsidRPr="00723E0F">
              <w:rPr>
                <w:rFonts w:asciiTheme="minorEastAsia" w:hAnsiTheme="minorEastAsia" w:cs="宋体"/>
                <w:sz w:val="21"/>
                <w:szCs w:val="21"/>
              </w:rPr>
              <w:t>得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</w:rPr>
              <w:t>分</w:t>
            </w:r>
            <w:proofErr w:type="spellEnd"/>
            <w:r w:rsidRPr="00723E0F">
              <w:rPr>
                <w:rFonts w:asciiTheme="minorEastAsia" w:hAnsiTheme="minorEastAsia" w:cs="宋体"/>
                <w:spacing w:val="-108"/>
                <w:sz w:val="21"/>
                <w:szCs w:val="21"/>
              </w:rPr>
              <w:t>）。</w:t>
            </w:r>
          </w:p>
        </w:tc>
      </w:tr>
      <w:tr w:rsidR="00197C53" w:rsidRPr="00723E0F" w:rsidTr="00A15FE3">
        <w:trPr>
          <w:trHeight w:hRule="exact" w:val="378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7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C06995">
            <w:pPr>
              <w:pStyle w:val="TableParagraph"/>
              <w:spacing w:before="30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Arial"/>
                <w:spacing w:val="-2"/>
                <w:sz w:val="21"/>
                <w:szCs w:val="21"/>
                <w:lang w:eastAsia="zh-CN"/>
              </w:rPr>
              <w:t>3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、企业资质分（满分</w:t>
            </w:r>
            <w:r w:rsidR="00C0699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6</w:t>
            </w:r>
            <w:r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分）</w:t>
            </w:r>
          </w:p>
        </w:tc>
      </w:tr>
      <w:tr w:rsidR="00197C53" w:rsidRPr="00723E0F" w:rsidTr="00A15FE3">
        <w:trPr>
          <w:trHeight w:hRule="exact" w:val="334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2856B1" w:rsidP="00DE5F3D">
            <w:pPr>
              <w:pStyle w:val="TableParagraph"/>
              <w:spacing w:line="271" w:lineRule="exact"/>
              <w:ind w:left="411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1、</w:t>
            </w:r>
            <w:r w:rsidR="00197C53"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具有中国中小商业企业清洁行业分会颁发的集中空调</w:t>
            </w:r>
            <w:proofErr w:type="gramStart"/>
            <w:r w:rsidR="00197C53"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系统维护维保服务</w:t>
            </w:r>
            <w:proofErr w:type="gramEnd"/>
            <w:r w:rsidR="00197C53" w:rsidRPr="00723E0F">
              <w:rPr>
                <w:rFonts w:asciiTheme="minorEastAsia" w:hAnsiTheme="minorEastAsia" w:cs="宋体"/>
                <w:spacing w:val="2"/>
                <w:sz w:val="21"/>
                <w:szCs w:val="21"/>
                <w:lang w:eastAsia="zh-CN"/>
              </w:rPr>
              <w:t>企</w:t>
            </w:r>
          </w:p>
        </w:tc>
      </w:tr>
      <w:tr w:rsidR="00197C53" w:rsidRPr="00723E0F" w:rsidTr="00A15FE3">
        <w:trPr>
          <w:trHeight w:hRule="exact" w:val="345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C06995">
            <w:pPr>
              <w:pStyle w:val="TableParagraph"/>
              <w:spacing w:before="3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业资质证书的得</w:t>
            </w:r>
            <w:r w:rsidR="00C0699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1</w:t>
            </w:r>
            <w:r w:rsidRPr="00723E0F">
              <w:rPr>
                <w:rFonts w:asciiTheme="minorEastAsia" w:hAnsiTheme="minorEastAsia" w:cs="Arial"/>
                <w:spacing w:val="-11"/>
                <w:sz w:val="21"/>
                <w:szCs w:val="21"/>
                <w:lang w:eastAsia="zh-CN"/>
              </w:rPr>
              <w:t xml:space="preserve"> 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分</w:t>
            </w:r>
            <w:r w:rsidR="002856B1" w:rsidRPr="00723E0F">
              <w:rPr>
                <w:rFonts w:asciiTheme="minorEastAsia" w:hAnsiTheme="minorEastAsia" w:cs="宋体" w:hint="eastAsia"/>
                <w:spacing w:val="-2"/>
                <w:sz w:val="21"/>
                <w:szCs w:val="21"/>
                <w:lang w:eastAsia="zh-CN"/>
              </w:rPr>
              <w:t>；2、</w:t>
            </w:r>
            <w:r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具有中国设备维修安装企业能力等级证书（空调制冷）</w:t>
            </w:r>
          </w:p>
        </w:tc>
      </w:tr>
      <w:tr w:rsidR="00197C53" w:rsidRPr="00723E0F" w:rsidTr="00A15FE3">
        <w:trPr>
          <w:trHeight w:hRule="exact" w:val="341"/>
        </w:trPr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7C53" w:rsidRPr="00723E0F" w:rsidRDefault="00197C53" w:rsidP="00C06995">
            <w:pPr>
              <w:pStyle w:val="TableParagraph"/>
              <w:spacing w:line="286" w:lineRule="exact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的得</w:t>
            </w:r>
            <w:r w:rsidRPr="00723E0F">
              <w:rPr>
                <w:rFonts w:asciiTheme="minorEastAsia" w:hAnsiTheme="minorEastAsia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 w:rsidR="00C06995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1</w:t>
            </w:r>
            <w:r w:rsidR="002856B1" w:rsidRPr="00723E0F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分</w:t>
            </w:r>
            <w:r w:rsidR="002856B1" w:rsidRPr="00723E0F">
              <w:rPr>
                <w:rFonts w:asciiTheme="minorEastAsia" w:hAnsiTheme="minorEastAsia" w:cs="宋体" w:hint="eastAsia"/>
                <w:spacing w:val="-2"/>
                <w:sz w:val="21"/>
                <w:szCs w:val="21"/>
                <w:lang w:eastAsia="zh-CN"/>
              </w:rPr>
              <w:t>；3、</w:t>
            </w:r>
            <w:r w:rsidR="00D33A44" w:rsidRPr="00723E0F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具有</w:t>
            </w:r>
            <w:r w:rsidR="00D33A44" w:rsidRPr="00723E0F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建筑机电安装工程专业承包叁级或以上资质证书</w:t>
            </w:r>
            <w:r w:rsidR="00D33A44" w:rsidRPr="00723E0F">
              <w:rPr>
                <w:rFonts w:asciiTheme="minorEastAsia" w:hAnsiTheme="minorEastAsia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 w:rsidR="00D33A44" w:rsidRPr="00723E0F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得2</w:t>
            </w:r>
            <w:r w:rsidR="00D33A44" w:rsidRPr="00723E0F">
              <w:rPr>
                <w:rFonts w:asciiTheme="minorEastAsia" w:hAnsiTheme="minorEastAsia" w:cs="Arial"/>
                <w:spacing w:val="-13"/>
                <w:sz w:val="21"/>
                <w:szCs w:val="21"/>
                <w:lang w:eastAsia="zh-CN"/>
              </w:rPr>
              <w:t xml:space="preserve"> </w:t>
            </w:r>
            <w:r w:rsidR="00D33A44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分</w:t>
            </w:r>
            <w:r w:rsidR="002856B1" w:rsidRPr="00723E0F">
              <w:rPr>
                <w:rFonts w:asciiTheme="minorEastAsia" w:hAnsiTheme="minorEastAsia" w:cs="宋体" w:hint="eastAsia"/>
                <w:spacing w:val="-5"/>
                <w:sz w:val="21"/>
                <w:szCs w:val="21"/>
                <w:lang w:eastAsia="zh-CN"/>
              </w:rPr>
              <w:t>；4、</w:t>
            </w:r>
          </w:p>
        </w:tc>
      </w:tr>
      <w:tr w:rsidR="00197C53" w:rsidRPr="00723E0F" w:rsidTr="00A15FE3">
        <w:trPr>
          <w:trHeight w:hRule="exact" w:val="601"/>
        </w:trPr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D33A44" w:rsidP="00D67953">
            <w:pPr>
              <w:pStyle w:val="TableParagraph"/>
              <w:spacing w:line="286" w:lineRule="exact"/>
              <w:ind w:left="97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23E0F">
              <w:rPr>
                <w:rFonts w:asciiTheme="minorEastAsia" w:hAnsiTheme="minorEastAsia" w:cs="宋体" w:hint="eastAsia"/>
                <w:spacing w:val="-3"/>
                <w:sz w:val="21"/>
                <w:szCs w:val="21"/>
                <w:lang w:eastAsia="zh-CN"/>
              </w:rPr>
              <w:t>具有企业安全生产许可证的得2分</w:t>
            </w:r>
            <w:r w:rsidR="00197C53" w:rsidRPr="00723E0F">
              <w:rPr>
                <w:rFonts w:asciiTheme="minorEastAsia" w:hAnsiTheme="minorEastAsia" w:cs="宋体"/>
                <w:spacing w:val="-108"/>
                <w:sz w:val="21"/>
                <w:szCs w:val="21"/>
                <w:lang w:eastAsia="zh-CN"/>
              </w:rPr>
              <w:t>。</w:t>
            </w:r>
            <w:r w:rsidR="002856B1" w:rsidRPr="00723E0F">
              <w:rPr>
                <w:rFonts w:asciiTheme="minorEastAsia" w:hAnsiTheme="minorEastAsia" w:cs="宋体" w:hint="eastAsia"/>
                <w:spacing w:val="-108"/>
                <w:sz w:val="21"/>
                <w:szCs w:val="21"/>
                <w:lang w:eastAsia="zh-CN"/>
              </w:rPr>
              <w:t>；；；</w:t>
            </w:r>
            <w:r w:rsidR="002856B1" w:rsidRPr="00723E0F">
              <w:rPr>
                <w:rFonts w:asciiTheme="minorEastAsia" w:hAnsiTheme="minorEastAsia" w:cs="宋体" w:hint="eastAsia"/>
                <w:spacing w:val="-3"/>
                <w:sz w:val="21"/>
                <w:szCs w:val="21"/>
                <w:lang w:eastAsia="zh-CN"/>
              </w:rPr>
              <w:t>；满分共</w:t>
            </w:r>
            <w:r w:rsidR="00D67953">
              <w:rPr>
                <w:rFonts w:asciiTheme="minorEastAsia" w:hAnsiTheme="minorEastAsia" w:cs="宋体" w:hint="eastAsia"/>
                <w:spacing w:val="-3"/>
                <w:sz w:val="21"/>
                <w:szCs w:val="21"/>
                <w:lang w:eastAsia="zh-CN"/>
              </w:rPr>
              <w:t>6</w:t>
            </w:r>
            <w:r w:rsidR="002856B1" w:rsidRPr="00723E0F">
              <w:rPr>
                <w:rFonts w:asciiTheme="minorEastAsia" w:hAnsiTheme="minorEastAsia" w:cs="宋体" w:hint="eastAsia"/>
                <w:spacing w:val="-3"/>
                <w:sz w:val="21"/>
                <w:szCs w:val="21"/>
                <w:lang w:eastAsia="zh-CN"/>
              </w:rPr>
              <w:t>分，（</w:t>
            </w:r>
            <w:r w:rsidR="002856B1" w:rsidRPr="00723E0F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提供</w:t>
            </w:r>
            <w:r w:rsidR="00197C53"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盖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章</w:t>
            </w:r>
            <w:r w:rsidR="00197C53"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的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资</w:t>
            </w:r>
            <w:r w:rsidR="00197C53"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质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证书</w:t>
            </w:r>
            <w:r w:rsidR="00197C53"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复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印</w:t>
            </w:r>
            <w:r w:rsidR="00197C53" w:rsidRPr="00723E0F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件</w:t>
            </w:r>
            <w:r w:rsidR="00197C53" w:rsidRPr="00723E0F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）</w:t>
            </w:r>
          </w:p>
        </w:tc>
      </w:tr>
      <w:tr w:rsidR="00197C53" w:rsidRPr="00723E0F" w:rsidTr="00A15FE3">
        <w:trPr>
          <w:trHeight w:hRule="exact" w:val="528"/>
        </w:trPr>
        <w:tc>
          <w:tcPr>
            <w:tcW w:w="9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53" w:rsidRPr="00723E0F" w:rsidRDefault="00197C53" w:rsidP="00DE5F3D">
            <w:pPr>
              <w:pStyle w:val="TableParagraph"/>
              <w:spacing w:before="5" w:line="11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197C53" w:rsidRPr="00723E0F" w:rsidRDefault="00197C53" w:rsidP="00DE5F3D">
            <w:pPr>
              <w:pStyle w:val="TableParagraph"/>
              <w:ind w:left="5"/>
              <w:jc w:val="center"/>
              <w:rPr>
                <w:rFonts w:asciiTheme="minorEastAsia" w:hAnsiTheme="minorEastAsia" w:cs="Arial"/>
                <w:sz w:val="21"/>
                <w:szCs w:val="21"/>
              </w:rPr>
            </w:pPr>
            <w:proofErr w:type="spellStart"/>
            <w:r w:rsidRPr="00723E0F">
              <w:rPr>
                <w:rFonts w:asciiTheme="minorEastAsia" w:hAnsiTheme="minorEastAsia" w:cs="宋体"/>
                <w:sz w:val="21"/>
                <w:szCs w:val="21"/>
              </w:rPr>
              <w:t>评标总得分</w:t>
            </w:r>
            <w:proofErr w:type="spellEnd"/>
            <w:r w:rsidRPr="00723E0F">
              <w:rPr>
                <w:rFonts w:asciiTheme="minorEastAsia" w:hAnsiTheme="minorEastAsia" w:cs="宋体"/>
                <w:spacing w:val="-48"/>
                <w:sz w:val="21"/>
                <w:szCs w:val="21"/>
              </w:rPr>
              <w:t xml:space="preserve"> </w:t>
            </w:r>
            <w:r w:rsidRPr="00723E0F">
              <w:rPr>
                <w:rFonts w:asciiTheme="minorEastAsia" w:hAnsiTheme="minorEastAsia" w:cs="Arial"/>
                <w:bCs/>
                <w:sz w:val="21"/>
                <w:szCs w:val="21"/>
              </w:rPr>
              <w:t>Z=</w:t>
            </w:r>
            <w:r w:rsidRPr="00723E0F">
              <w:rPr>
                <w:rFonts w:asciiTheme="minorEastAsia" w:hAnsiTheme="minorEastAsia" w:cs="Arial"/>
                <w:bCs/>
                <w:spacing w:val="-2"/>
                <w:sz w:val="21"/>
                <w:szCs w:val="21"/>
              </w:rPr>
              <w:t xml:space="preserve"> </w:t>
            </w:r>
            <w:r w:rsidRPr="00723E0F">
              <w:rPr>
                <w:rFonts w:asciiTheme="minorEastAsia" w:hAnsiTheme="minorEastAsia" w:cs="Arial"/>
                <w:bCs/>
                <w:sz w:val="21"/>
                <w:szCs w:val="21"/>
              </w:rPr>
              <w:t>A+</w:t>
            </w:r>
            <w:r w:rsidRPr="00723E0F">
              <w:rPr>
                <w:rFonts w:asciiTheme="minorEastAsia" w:hAnsiTheme="minorEastAsia" w:cs="Arial"/>
                <w:bCs/>
                <w:spacing w:val="-5"/>
                <w:sz w:val="21"/>
                <w:szCs w:val="21"/>
              </w:rPr>
              <w:t xml:space="preserve"> </w:t>
            </w:r>
            <w:r w:rsidRPr="00723E0F">
              <w:rPr>
                <w:rFonts w:asciiTheme="minorEastAsia" w:hAnsiTheme="minorEastAsia" w:cs="Arial"/>
                <w:bCs/>
                <w:spacing w:val="-1"/>
                <w:sz w:val="21"/>
                <w:szCs w:val="21"/>
              </w:rPr>
              <w:t>B+C</w:t>
            </w:r>
          </w:p>
        </w:tc>
      </w:tr>
    </w:tbl>
    <w:p w:rsidR="00723E0F" w:rsidRPr="00723E0F" w:rsidRDefault="00723E0F" w:rsidP="00197C53">
      <w:pPr>
        <w:spacing w:before="9" w:line="120" w:lineRule="exact"/>
        <w:rPr>
          <w:rFonts w:asciiTheme="minorEastAsia" w:eastAsiaTheme="minorEastAsia" w:hAnsiTheme="minorEastAsia"/>
          <w:szCs w:val="21"/>
        </w:rPr>
      </w:pPr>
    </w:p>
    <w:p w:rsidR="00197C53" w:rsidRPr="00723E0F" w:rsidRDefault="00723E0F" w:rsidP="001127A9">
      <w:pPr>
        <w:pStyle w:val="a7"/>
        <w:spacing w:line="347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spacing w:val="2"/>
          <w:lang w:eastAsia="zh-CN"/>
        </w:rPr>
        <w:t>（1）</w:t>
      </w:r>
      <w:r w:rsidR="00197C53" w:rsidRPr="00723E0F">
        <w:rPr>
          <w:rFonts w:asciiTheme="minorEastAsia" w:eastAsiaTheme="minorEastAsia" w:hAnsiTheme="minorEastAsia"/>
          <w:spacing w:val="2"/>
          <w:lang w:eastAsia="zh-CN"/>
        </w:rPr>
        <w:t>评标委员会将根据总得分由高到低排列次序（得分相同时，按投标报价由低到高顺序排列；得分相</w:t>
      </w:r>
      <w:r w:rsidR="00197C53" w:rsidRPr="00723E0F">
        <w:rPr>
          <w:rFonts w:asciiTheme="minorEastAsia" w:eastAsiaTheme="minorEastAsia" w:hAnsiTheme="minorEastAsia"/>
          <w:lang w:eastAsia="zh-CN"/>
        </w:rPr>
        <w:t>同且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投</w:t>
      </w:r>
      <w:r w:rsidR="00197C53" w:rsidRPr="00723E0F">
        <w:rPr>
          <w:rFonts w:asciiTheme="minorEastAsia" w:eastAsiaTheme="minorEastAsia" w:hAnsiTheme="minorEastAsia"/>
          <w:lang w:eastAsia="zh-CN"/>
        </w:rPr>
        <w:t>标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报</w:t>
      </w:r>
      <w:r w:rsidR="00197C53" w:rsidRPr="00723E0F">
        <w:rPr>
          <w:rFonts w:asciiTheme="minorEastAsia" w:eastAsiaTheme="minorEastAsia" w:hAnsiTheme="minorEastAsia"/>
          <w:lang w:eastAsia="zh-CN"/>
        </w:rPr>
        <w:t>价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相</w:t>
      </w:r>
      <w:r w:rsidR="00197C53" w:rsidRPr="00723E0F">
        <w:rPr>
          <w:rFonts w:asciiTheme="minorEastAsia" w:eastAsiaTheme="minorEastAsia" w:hAnsiTheme="minorEastAsia"/>
          <w:lang w:eastAsia="zh-CN"/>
        </w:rPr>
        <w:t>同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的</w:t>
      </w:r>
      <w:r w:rsidR="00197C53" w:rsidRPr="00723E0F">
        <w:rPr>
          <w:rFonts w:asciiTheme="minorEastAsia" w:eastAsiaTheme="minorEastAsia" w:hAnsiTheme="minorEastAsia"/>
          <w:lang w:eastAsia="zh-CN"/>
        </w:rPr>
        <w:t>，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按</w:t>
      </w:r>
      <w:r w:rsidR="00197C53" w:rsidRPr="00723E0F">
        <w:rPr>
          <w:rFonts w:asciiTheme="minorEastAsia" w:eastAsiaTheme="minorEastAsia" w:hAnsiTheme="minorEastAsia"/>
          <w:lang w:eastAsia="zh-CN"/>
        </w:rPr>
        <w:t>技术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指</w:t>
      </w:r>
      <w:r w:rsidR="00197C53" w:rsidRPr="00723E0F">
        <w:rPr>
          <w:rFonts w:asciiTheme="minorEastAsia" w:eastAsiaTheme="minorEastAsia" w:hAnsiTheme="minorEastAsia"/>
          <w:lang w:eastAsia="zh-CN"/>
        </w:rPr>
        <w:t>标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优</w:t>
      </w:r>
      <w:r w:rsidR="00197C53" w:rsidRPr="00723E0F">
        <w:rPr>
          <w:rFonts w:asciiTheme="minorEastAsia" w:eastAsiaTheme="minorEastAsia" w:hAnsiTheme="minorEastAsia"/>
          <w:lang w:eastAsia="zh-CN"/>
        </w:rPr>
        <w:t>劣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顺</w:t>
      </w:r>
      <w:r w:rsidR="00197C53" w:rsidRPr="00723E0F">
        <w:rPr>
          <w:rFonts w:asciiTheme="minorEastAsia" w:eastAsiaTheme="minorEastAsia" w:hAnsiTheme="minorEastAsia"/>
          <w:lang w:eastAsia="zh-CN"/>
        </w:rPr>
        <w:t>序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排</w:t>
      </w:r>
      <w:r w:rsidR="00197C53" w:rsidRPr="00723E0F">
        <w:rPr>
          <w:rFonts w:asciiTheme="minorEastAsia" w:eastAsiaTheme="minorEastAsia" w:hAnsiTheme="minorEastAsia"/>
          <w:lang w:eastAsia="zh-CN"/>
        </w:rPr>
        <w:t>列</w:t>
      </w:r>
      <w:r w:rsidR="00197C53" w:rsidRPr="00723E0F">
        <w:rPr>
          <w:rFonts w:asciiTheme="minorEastAsia" w:eastAsiaTheme="minorEastAsia" w:hAnsiTheme="minorEastAsia"/>
          <w:spacing w:val="-108"/>
          <w:lang w:eastAsia="zh-CN"/>
        </w:rPr>
        <w:t>）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，</w:t>
      </w:r>
      <w:r w:rsidR="00197C53" w:rsidRPr="00723E0F">
        <w:rPr>
          <w:rFonts w:asciiTheme="minorEastAsia" w:eastAsiaTheme="minorEastAsia" w:hAnsiTheme="minorEastAsia"/>
          <w:lang w:eastAsia="zh-CN"/>
        </w:rPr>
        <w:t>并推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荐</w:t>
      </w:r>
      <w:r w:rsidR="00197C53" w:rsidRPr="00723E0F">
        <w:rPr>
          <w:rFonts w:asciiTheme="minorEastAsia" w:eastAsiaTheme="minorEastAsia" w:hAnsiTheme="minorEastAsia"/>
          <w:lang w:eastAsia="zh-CN"/>
        </w:rPr>
        <w:t>中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标</w:t>
      </w:r>
      <w:r w:rsidR="00197C53" w:rsidRPr="00723E0F">
        <w:rPr>
          <w:rFonts w:asciiTheme="minorEastAsia" w:eastAsiaTheme="minorEastAsia" w:hAnsiTheme="minorEastAsia"/>
          <w:lang w:eastAsia="zh-CN"/>
        </w:rPr>
        <w:t>候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选</w:t>
      </w:r>
      <w:r w:rsidR="00197C53" w:rsidRPr="00723E0F">
        <w:rPr>
          <w:rFonts w:asciiTheme="minorEastAsia" w:eastAsiaTheme="minorEastAsia" w:hAnsiTheme="minorEastAsia"/>
          <w:lang w:eastAsia="zh-CN"/>
        </w:rPr>
        <w:t>人</w:t>
      </w:r>
      <w:r w:rsidR="00197C53" w:rsidRPr="00723E0F">
        <w:rPr>
          <w:rFonts w:asciiTheme="minorEastAsia" w:eastAsiaTheme="minorEastAsia" w:hAnsiTheme="minorEastAsia"/>
          <w:spacing w:val="-12"/>
          <w:lang w:eastAsia="zh-CN"/>
        </w:rPr>
        <w:t xml:space="preserve"> </w:t>
      </w:r>
      <w:r w:rsidR="00197C53" w:rsidRPr="00723E0F">
        <w:rPr>
          <w:rFonts w:asciiTheme="minorEastAsia" w:eastAsiaTheme="minorEastAsia" w:hAnsiTheme="minorEastAsia" w:cs="Arial"/>
          <w:lang w:eastAsia="zh-CN"/>
        </w:rPr>
        <w:t>3</w:t>
      </w:r>
      <w:r w:rsidR="00197C53" w:rsidRPr="00723E0F">
        <w:rPr>
          <w:rFonts w:asciiTheme="minorEastAsia" w:eastAsiaTheme="minorEastAsia" w:hAnsiTheme="minorEastAsia" w:cs="Arial"/>
          <w:spacing w:val="23"/>
          <w:lang w:eastAsia="zh-CN"/>
        </w:rPr>
        <w:t xml:space="preserve"> 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家，</w:t>
      </w:r>
      <w:r w:rsidR="00197C53" w:rsidRPr="00723E0F">
        <w:rPr>
          <w:rFonts w:asciiTheme="minorEastAsia" w:eastAsiaTheme="minorEastAsia" w:hAnsiTheme="minorEastAsia"/>
          <w:lang w:eastAsia="zh-CN"/>
        </w:rPr>
        <w:t>排名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第</w:t>
      </w:r>
      <w:r w:rsidR="00197C53" w:rsidRPr="00723E0F">
        <w:rPr>
          <w:rFonts w:asciiTheme="minorEastAsia" w:eastAsiaTheme="minorEastAsia" w:hAnsiTheme="minorEastAsia"/>
          <w:lang w:eastAsia="zh-CN"/>
        </w:rPr>
        <w:t>一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的</w:t>
      </w:r>
      <w:r w:rsidR="00197C53" w:rsidRPr="00723E0F">
        <w:rPr>
          <w:rFonts w:asciiTheme="minorEastAsia" w:eastAsiaTheme="minorEastAsia" w:hAnsiTheme="minorEastAsia"/>
          <w:lang w:eastAsia="zh-CN"/>
        </w:rPr>
        <w:t>中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标</w:t>
      </w:r>
      <w:r w:rsidR="00197C53" w:rsidRPr="00723E0F">
        <w:rPr>
          <w:rFonts w:asciiTheme="minorEastAsia" w:eastAsiaTheme="minorEastAsia" w:hAnsiTheme="minorEastAsia"/>
          <w:lang w:eastAsia="zh-CN"/>
        </w:rPr>
        <w:t>候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选</w:t>
      </w:r>
      <w:r w:rsidR="00197C53" w:rsidRPr="00723E0F">
        <w:rPr>
          <w:rFonts w:asciiTheme="minorEastAsia" w:eastAsiaTheme="minorEastAsia" w:hAnsiTheme="minorEastAsia"/>
          <w:lang w:eastAsia="zh-CN"/>
        </w:rPr>
        <w:t>人</w:t>
      </w:r>
      <w:r w:rsidR="00197C53" w:rsidRPr="00723E0F">
        <w:rPr>
          <w:rFonts w:asciiTheme="minorEastAsia" w:eastAsiaTheme="minorEastAsia" w:hAnsiTheme="minorEastAsia"/>
          <w:spacing w:val="-3"/>
          <w:lang w:eastAsia="zh-CN"/>
        </w:rPr>
        <w:t>为</w:t>
      </w:r>
      <w:r w:rsidR="00197C53" w:rsidRPr="00723E0F">
        <w:rPr>
          <w:rFonts w:asciiTheme="minorEastAsia" w:eastAsiaTheme="minorEastAsia" w:hAnsiTheme="minorEastAsia"/>
          <w:lang w:eastAsia="zh-CN"/>
        </w:rPr>
        <w:t>中</w:t>
      </w:r>
      <w:r w:rsidR="00197C53" w:rsidRPr="00723E0F">
        <w:rPr>
          <w:rFonts w:asciiTheme="minorEastAsia" w:eastAsiaTheme="minorEastAsia" w:hAnsiTheme="minorEastAsia"/>
          <w:spacing w:val="2"/>
          <w:lang w:eastAsia="zh-CN"/>
        </w:rPr>
        <w:t>标人。中标人因不可抗力或者自身原因不能履行采购合同的，后续排名的中标候选人依次递补为中标人，</w:t>
      </w:r>
      <w:r w:rsidR="00197C53" w:rsidRPr="00723E0F">
        <w:rPr>
          <w:rFonts w:asciiTheme="minorEastAsia" w:eastAsiaTheme="minorEastAsia" w:hAnsiTheme="minorEastAsia"/>
          <w:spacing w:val="-1"/>
          <w:lang w:eastAsia="zh-CN"/>
        </w:rPr>
        <w:t>以此类推。</w:t>
      </w:r>
    </w:p>
    <w:p w:rsidR="00197C53" w:rsidRPr="00723E0F" w:rsidRDefault="00197C53" w:rsidP="00197C53">
      <w:pPr>
        <w:pStyle w:val="a7"/>
        <w:spacing w:line="335" w:lineRule="auto"/>
        <w:ind w:right="314"/>
        <w:jc w:val="both"/>
        <w:rPr>
          <w:rFonts w:asciiTheme="minorEastAsia" w:eastAsiaTheme="minorEastAsia" w:hAnsiTheme="minorEastAsia"/>
          <w:lang w:eastAsia="zh-CN"/>
        </w:rPr>
      </w:pPr>
      <w:r w:rsidRPr="00723E0F">
        <w:rPr>
          <w:rFonts w:asciiTheme="minorEastAsia" w:eastAsiaTheme="minorEastAsia" w:hAnsiTheme="minorEastAsia"/>
          <w:lang w:eastAsia="zh-CN"/>
        </w:rPr>
        <w:t>（</w:t>
      </w:r>
      <w:r w:rsidR="00723E0F">
        <w:rPr>
          <w:rFonts w:asciiTheme="minorEastAsia" w:eastAsiaTheme="minorEastAsia" w:hAnsiTheme="minorEastAsia" w:cs="Arial" w:hint="eastAsia"/>
          <w:lang w:eastAsia="zh-CN"/>
        </w:rPr>
        <w:t>2</w:t>
      </w:r>
      <w:r w:rsidRPr="00723E0F">
        <w:rPr>
          <w:rFonts w:asciiTheme="minorEastAsia" w:eastAsiaTheme="minorEastAsia" w:hAnsiTheme="minorEastAsia"/>
          <w:lang w:eastAsia="zh-CN"/>
        </w:rPr>
        <w:t>）投标人应在投标文件中附上以上涉及的有关证书、文件、合同等的复印件。因投标人资</w:t>
      </w:r>
      <w:r w:rsidRPr="00723E0F">
        <w:rPr>
          <w:rFonts w:asciiTheme="minorEastAsia" w:eastAsiaTheme="minorEastAsia" w:hAnsiTheme="minorEastAsia"/>
          <w:spacing w:val="-2"/>
          <w:lang w:eastAsia="zh-CN"/>
        </w:rPr>
        <w:t>料不全或不清楚影响到最终得分的责任由投标人自负。</w:t>
      </w:r>
    </w:p>
    <w:p w:rsidR="00197C53" w:rsidRPr="00723E0F" w:rsidRDefault="00197C53" w:rsidP="00197C53">
      <w:pPr>
        <w:pStyle w:val="a7"/>
        <w:spacing w:before="43" w:line="345" w:lineRule="auto"/>
        <w:ind w:right="311"/>
        <w:jc w:val="both"/>
        <w:rPr>
          <w:rFonts w:asciiTheme="minorEastAsia" w:eastAsiaTheme="minorEastAsia" w:hAnsiTheme="minorEastAsia"/>
          <w:lang w:eastAsia="zh-CN"/>
        </w:rPr>
      </w:pPr>
      <w:r w:rsidRPr="00723E0F">
        <w:rPr>
          <w:rFonts w:asciiTheme="minorEastAsia" w:eastAsiaTheme="minorEastAsia" w:hAnsiTheme="minorEastAsia"/>
          <w:lang w:eastAsia="zh-CN"/>
        </w:rPr>
        <w:t>（</w:t>
      </w:r>
      <w:r w:rsidR="00723E0F">
        <w:rPr>
          <w:rFonts w:asciiTheme="minorEastAsia" w:eastAsiaTheme="minorEastAsia" w:hAnsiTheme="minorEastAsia" w:cs="Arial" w:hint="eastAsia"/>
          <w:lang w:eastAsia="zh-CN"/>
        </w:rPr>
        <w:t>3</w:t>
      </w:r>
      <w:r w:rsidRPr="00723E0F">
        <w:rPr>
          <w:rFonts w:asciiTheme="minorEastAsia" w:eastAsiaTheme="minorEastAsia" w:hAnsiTheme="minorEastAsia"/>
          <w:lang w:eastAsia="zh-CN"/>
        </w:rPr>
        <w:t>）评标委员会发现投标人的报价明显低于其他投标报价，使得其投标报价可能低于其成本的，可要求</w:t>
      </w:r>
      <w:r w:rsidRPr="00723E0F">
        <w:rPr>
          <w:rFonts w:asciiTheme="minorEastAsia" w:eastAsiaTheme="minorEastAsia" w:hAnsiTheme="minorEastAsia"/>
          <w:spacing w:val="2"/>
          <w:lang w:eastAsia="zh-CN"/>
        </w:rPr>
        <w:t>该投标人做出书面说明并提供相应的证明材料。投标人不能合理说明或者不能提供相应证明材料的，评</w:t>
      </w:r>
      <w:r w:rsidRPr="00723E0F">
        <w:rPr>
          <w:rFonts w:asciiTheme="minorEastAsia" w:eastAsiaTheme="minorEastAsia" w:hAnsiTheme="minorEastAsia"/>
          <w:spacing w:val="-2"/>
          <w:lang w:eastAsia="zh-CN"/>
        </w:rPr>
        <w:t>标委员会应当认定该投标人以低于成本报价竞标，否决其投标。</w:t>
      </w:r>
    </w:p>
    <w:p w:rsidR="00197C53" w:rsidRPr="00723E0F" w:rsidRDefault="00197C53" w:rsidP="00197C53">
      <w:pPr>
        <w:spacing w:before="4" w:line="110" w:lineRule="exact"/>
        <w:rPr>
          <w:rFonts w:asciiTheme="minorEastAsia" w:eastAsiaTheme="minorEastAsia" w:hAnsiTheme="minorEastAsia"/>
          <w:szCs w:val="21"/>
        </w:rPr>
      </w:pPr>
    </w:p>
    <w:p w:rsidR="001A0820" w:rsidRPr="00723E0F" w:rsidRDefault="001A0820" w:rsidP="005973C7">
      <w:pPr>
        <w:pStyle w:val="1"/>
        <w:spacing w:line="500" w:lineRule="exact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A0820" w:rsidRPr="00723E0F" w:rsidRDefault="001A0820" w:rsidP="00723E0F">
      <w:pPr>
        <w:pStyle w:val="1"/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1A0820" w:rsidRPr="00723E0F" w:rsidRDefault="00966149" w:rsidP="00723E0F">
      <w:pPr>
        <w:pStyle w:val="1"/>
        <w:spacing w:line="500" w:lineRule="exact"/>
        <w:ind w:firstLineChars="600" w:firstLine="1920"/>
        <w:rPr>
          <w:rFonts w:asciiTheme="minorEastAsia" w:eastAsiaTheme="minorEastAsia" w:hAnsiTheme="minorEastAsia"/>
          <w:sz w:val="32"/>
          <w:szCs w:val="32"/>
        </w:rPr>
      </w:pPr>
      <w:r w:rsidRPr="00723E0F"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="001127A9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F444F7" w:rsidRPr="00F444F7">
        <w:rPr>
          <w:rFonts w:asciiTheme="minorEastAsia" w:eastAsiaTheme="minorEastAsia" w:hAnsiTheme="minorEastAsia" w:hint="eastAsia"/>
          <w:sz w:val="32"/>
          <w:szCs w:val="32"/>
        </w:rPr>
        <w:t>广西壮族自治区食品药品检验所</w:t>
      </w:r>
    </w:p>
    <w:p w:rsidR="001A0820" w:rsidRPr="00723E0F" w:rsidRDefault="00C919FA" w:rsidP="001127A9">
      <w:pPr>
        <w:pStyle w:val="1"/>
        <w:spacing w:line="500" w:lineRule="exact"/>
        <w:ind w:leftChars="829" w:left="1741" w:firstLineChars="950" w:firstLine="3040"/>
        <w:rPr>
          <w:rFonts w:asciiTheme="minorEastAsia" w:eastAsiaTheme="minorEastAsia" w:hAnsiTheme="minorEastAsia"/>
          <w:sz w:val="32"/>
          <w:szCs w:val="32"/>
        </w:rPr>
      </w:pPr>
      <w:r w:rsidRPr="00723E0F"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3134E2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723E0F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3134E2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723E0F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D238D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FD2744">
        <w:rPr>
          <w:rFonts w:asciiTheme="minorEastAsia" w:eastAsiaTheme="minorEastAsia" w:hAnsiTheme="minorEastAsia" w:hint="eastAsia"/>
          <w:sz w:val="32"/>
          <w:szCs w:val="32"/>
        </w:rPr>
        <w:t>22</w:t>
      </w:r>
      <w:r w:rsidR="00D238D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23E0F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1A0820" w:rsidRPr="00723E0F" w:rsidSect="00A15FE3">
      <w:pgSz w:w="11906" w:h="16838"/>
      <w:pgMar w:top="1440" w:right="282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73" w:rsidRDefault="00E96773" w:rsidP="00C05A2A">
      <w:r>
        <w:separator/>
      </w:r>
    </w:p>
  </w:endnote>
  <w:endnote w:type="continuationSeparator" w:id="0">
    <w:p w:rsidR="00E96773" w:rsidRDefault="00E96773" w:rsidP="00C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73" w:rsidRDefault="00E96773" w:rsidP="00C05A2A">
      <w:r>
        <w:separator/>
      </w:r>
    </w:p>
  </w:footnote>
  <w:footnote w:type="continuationSeparator" w:id="0">
    <w:p w:rsidR="00E96773" w:rsidRDefault="00E96773" w:rsidP="00C0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A97"/>
    <w:multiLevelType w:val="hybridMultilevel"/>
    <w:tmpl w:val="8DD830D8"/>
    <w:lvl w:ilvl="0" w:tplc="26D6455E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365" w:hanging="720"/>
      </w:pPr>
      <w:rPr>
        <w:rFonts w:hint="default"/>
        <w:lang w:val="en-US"/>
      </w:rPr>
    </w:lvl>
    <w:lvl w:ilvl="1" w:tplc="17766FAE">
      <w:start w:val="1"/>
      <w:numFmt w:val="lowerLetter"/>
      <w:lvlText w:val="%2)"/>
      <w:lvlJc w:val="left"/>
      <w:pPr>
        <w:tabs>
          <w:tab w:val="num" w:pos="0"/>
        </w:tabs>
        <w:ind w:left="1485" w:hanging="420"/>
      </w:pPr>
    </w:lvl>
    <w:lvl w:ilvl="2" w:tplc="0484A142">
      <w:start w:val="1"/>
      <w:numFmt w:val="lowerRoman"/>
      <w:lvlText w:val="%3."/>
      <w:lvlJc w:val="right"/>
      <w:pPr>
        <w:tabs>
          <w:tab w:val="num" w:pos="0"/>
        </w:tabs>
        <w:ind w:left="1905" w:hanging="420"/>
      </w:pPr>
    </w:lvl>
    <w:lvl w:ilvl="3" w:tplc="D85018FE">
      <w:start w:val="1"/>
      <w:numFmt w:val="decimal"/>
      <w:lvlText w:val="%4."/>
      <w:lvlJc w:val="left"/>
      <w:pPr>
        <w:tabs>
          <w:tab w:val="num" w:pos="0"/>
        </w:tabs>
        <w:ind w:left="2325" w:hanging="420"/>
      </w:pPr>
    </w:lvl>
    <w:lvl w:ilvl="4" w:tplc="2846755A">
      <w:start w:val="1"/>
      <w:numFmt w:val="lowerLetter"/>
      <w:lvlText w:val="%5)"/>
      <w:lvlJc w:val="left"/>
      <w:pPr>
        <w:tabs>
          <w:tab w:val="num" w:pos="0"/>
        </w:tabs>
        <w:ind w:left="2745" w:hanging="420"/>
      </w:pPr>
    </w:lvl>
    <w:lvl w:ilvl="5" w:tplc="711CB020">
      <w:start w:val="1"/>
      <w:numFmt w:val="lowerRoman"/>
      <w:lvlText w:val="%6."/>
      <w:lvlJc w:val="right"/>
      <w:pPr>
        <w:tabs>
          <w:tab w:val="num" w:pos="0"/>
        </w:tabs>
        <w:ind w:left="3165" w:hanging="420"/>
      </w:pPr>
    </w:lvl>
    <w:lvl w:ilvl="6" w:tplc="5F407E7A">
      <w:start w:val="1"/>
      <w:numFmt w:val="decimal"/>
      <w:lvlText w:val="%7."/>
      <w:lvlJc w:val="left"/>
      <w:pPr>
        <w:tabs>
          <w:tab w:val="num" w:pos="0"/>
        </w:tabs>
        <w:ind w:left="3585" w:hanging="420"/>
      </w:pPr>
    </w:lvl>
    <w:lvl w:ilvl="7" w:tplc="ABBE255E">
      <w:start w:val="1"/>
      <w:numFmt w:val="lowerLetter"/>
      <w:lvlText w:val="%8)"/>
      <w:lvlJc w:val="left"/>
      <w:pPr>
        <w:tabs>
          <w:tab w:val="num" w:pos="0"/>
        </w:tabs>
        <w:ind w:left="4005" w:hanging="420"/>
      </w:pPr>
    </w:lvl>
    <w:lvl w:ilvl="8" w:tplc="EC3668FA">
      <w:start w:val="1"/>
      <w:numFmt w:val="lowerRoman"/>
      <w:lvlText w:val="%9."/>
      <w:lvlJc w:val="right"/>
      <w:pPr>
        <w:tabs>
          <w:tab w:val="num" w:pos="0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1A0820"/>
    <w:rsid w:val="00006076"/>
    <w:rsid w:val="00033519"/>
    <w:rsid w:val="001127A9"/>
    <w:rsid w:val="00126DE5"/>
    <w:rsid w:val="001272E4"/>
    <w:rsid w:val="001664A3"/>
    <w:rsid w:val="0018115D"/>
    <w:rsid w:val="0018784B"/>
    <w:rsid w:val="00197C53"/>
    <w:rsid w:val="001A0820"/>
    <w:rsid w:val="00201B29"/>
    <w:rsid w:val="00262200"/>
    <w:rsid w:val="002856B1"/>
    <w:rsid w:val="002A0AE0"/>
    <w:rsid w:val="002C3E94"/>
    <w:rsid w:val="002E4B83"/>
    <w:rsid w:val="002F08F1"/>
    <w:rsid w:val="002F394B"/>
    <w:rsid w:val="003134E2"/>
    <w:rsid w:val="0032276B"/>
    <w:rsid w:val="00385C37"/>
    <w:rsid w:val="003C5E8C"/>
    <w:rsid w:val="003F1DD2"/>
    <w:rsid w:val="00433016"/>
    <w:rsid w:val="004604FA"/>
    <w:rsid w:val="004A1D69"/>
    <w:rsid w:val="004A55A2"/>
    <w:rsid w:val="005126C9"/>
    <w:rsid w:val="00533045"/>
    <w:rsid w:val="00543D8C"/>
    <w:rsid w:val="005962CD"/>
    <w:rsid w:val="005973C7"/>
    <w:rsid w:val="005A6585"/>
    <w:rsid w:val="005D0F2A"/>
    <w:rsid w:val="00610244"/>
    <w:rsid w:val="00611981"/>
    <w:rsid w:val="006514FA"/>
    <w:rsid w:val="00676A86"/>
    <w:rsid w:val="00697092"/>
    <w:rsid w:val="006C28F9"/>
    <w:rsid w:val="006D5CC0"/>
    <w:rsid w:val="00723E0F"/>
    <w:rsid w:val="00735DCC"/>
    <w:rsid w:val="00741281"/>
    <w:rsid w:val="007461B2"/>
    <w:rsid w:val="00793ED5"/>
    <w:rsid w:val="00826785"/>
    <w:rsid w:val="00866624"/>
    <w:rsid w:val="00892C4B"/>
    <w:rsid w:val="00896C13"/>
    <w:rsid w:val="008B33CE"/>
    <w:rsid w:val="008D4338"/>
    <w:rsid w:val="009043F5"/>
    <w:rsid w:val="00966149"/>
    <w:rsid w:val="009A43AA"/>
    <w:rsid w:val="009C63D8"/>
    <w:rsid w:val="009E76B6"/>
    <w:rsid w:val="00A15FE3"/>
    <w:rsid w:val="00A31EA9"/>
    <w:rsid w:val="00A51075"/>
    <w:rsid w:val="00A514A2"/>
    <w:rsid w:val="00A61627"/>
    <w:rsid w:val="00AD09C2"/>
    <w:rsid w:val="00AD3A45"/>
    <w:rsid w:val="00AD50F3"/>
    <w:rsid w:val="00AF7856"/>
    <w:rsid w:val="00B20821"/>
    <w:rsid w:val="00B469EA"/>
    <w:rsid w:val="00B815D6"/>
    <w:rsid w:val="00C05A2A"/>
    <w:rsid w:val="00C06995"/>
    <w:rsid w:val="00C16FAC"/>
    <w:rsid w:val="00C66482"/>
    <w:rsid w:val="00C919FA"/>
    <w:rsid w:val="00CF7628"/>
    <w:rsid w:val="00D238DC"/>
    <w:rsid w:val="00D33A44"/>
    <w:rsid w:val="00D67953"/>
    <w:rsid w:val="00D92B8F"/>
    <w:rsid w:val="00DC07F6"/>
    <w:rsid w:val="00E904DD"/>
    <w:rsid w:val="00E96773"/>
    <w:rsid w:val="00EC1A97"/>
    <w:rsid w:val="00EF294C"/>
    <w:rsid w:val="00F144F7"/>
    <w:rsid w:val="00F444F7"/>
    <w:rsid w:val="00F75EF7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82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0820"/>
    <w:pPr>
      <w:ind w:leftChars="2500" w:left="2500"/>
    </w:pPr>
  </w:style>
  <w:style w:type="paragraph" w:customStyle="1" w:styleId="1">
    <w:name w:val="列出段落1"/>
    <w:basedOn w:val="a"/>
    <w:rsid w:val="001A0820"/>
    <w:pPr>
      <w:ind w:firstLineChars="200" w:firstLine="200"/>
    </w:pPr>
  </w:style>
  <w:style w:type="paragraph" w:styleId="a4">
    <w:name w:val="header"/>
    <w:basedOn w:val="a"/>
    <w:rsid w:val="001A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A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6"/>
    <w:qFormat/>
    <w:rsid w:val="00533045"/>
    <w:rPr>
      <w:rFonts w:ascii="宋体" w:hAnsi="Courier New"/>
      <w:kern w:val="2"/>
      <w:sz w:val="21"/>
    </w:rPr>
  </w:style>
  <w:style w:type="paragraph" w:styleId="a6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,加粗正文,孙普文"/>
    <w:basedOn w:val="a"/>
    <w:link w:val="Char"/>
    <w:qFormat/>
    <w:rsid w:val="00533045"/>
    <w:rPr>
      <w:rFonts w:ascii="宋体" w:hAnsi="Courier New" w:cs="Times New Roman"/>
      <w:szCs w:val="20"/>
    </w:rPr>
  </w:style>
  <w:style w:type="character" w:customStyle="1" w:styleId="Char1">
    <w:name w:val="纯文本 Char1"/>
    <w:basedOn w:val="a0"/>
    <w:uiPriority w:val="99"/>
    <w:semiHidden/>
    <w:rsid w:val="00533045"/>
    <w:rPr>
      <w:rFonts w:ascii="宋体" w:hAnsi="Courier New" w:cs="Courier New"/>
      <w:kern w:val="2"/>
      <w:sz w:val="21"/>
      <w:szCs w:val="21"/>
    </w:rPr>
  </w:style>
  <w:style w:type="paragraph" w:styleId="a7">
    <w:name w:val="Body Text"/>
    <w:basedOn w:val="a"/>
    <w:link w:val="Char0"/>
    <w:uiPriority w:val="1"/>
    <w:qFormat/>
    <w:rsid w:val="005962CD"/>
    <w:pPr>
      <w:ind w:left="152"/>
      <w:jc w:val="left"/>
    </w:pPr>
    <w:rPr>
      <w:rFonts w:ascii="宋体" w:hAnsi="宋体" w:cstheme="minorBidi"/>
      <w:kern w:val="0"/>
      <w:szCs w:val="21"/>
      <w:lang w:eastAsia="en-US"/>
    </w:rPr>
  </w:style>
  <w:style w:type="character" w:customStyle="1" w:styleId="Char0">
    <w:name w:val="正文文本 Char"/>
    <w:basedOn w:val="a0"/>
    <w:link w:val="a7"/>
    <w:uiPriority w:val="1"/>
    <w:rsid w:val="005962CD"/>
    <w:rPr>
      <w:rFonts w:ascii="宋体" w:hAnsi="宋体" w:cstheme="minorBidi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7C5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C53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Char2">
    <w:name w:val="批注文字 Char"/>
    <w:link w:val="a8"/>
    <w:semiHidden/>
    <w:rsid w:val="00A15FE3"/>
    <w:rPr>
      <w:kern w:val="2"/>
      <w:sz w:val="21"/>
      <w:szCs w:val="24"/>
    </w:rPr>
  </w:style>
  <w:style w:type="character" w:styleId="a9">
    <w:name w:val="annotation reference"/>
    <w:semiHidden/>
    <w:rsid w:val="00A15FE3"/>
    <w:rPr>
      <w:sz w:val="21"/>
    </w:rPr>
  </w:style>
  <w:style w:type="paragraph" w:styleId="a8">
    <w:name w:val="annotation text"/>
    <w:basedOn w:val="a"/>
    <w:link w:val="Char2"/>
    <w:semiHidden/>
    <w:rsid w:val="00A15FE3"/>
    <w:pPr>
      <w:jc w:val="left"/>
    </w:pPr>
    <w:rPr>
      <w:rFonts w:ascii="Times New Roman" w:hAnsi="Times New Roman" w:cs="Times New Roman"/>
      <w:szCs w:val="24"/>
    </w:rPr>
  </w:style>
  <w:style w:type="character" w:customStyle="1" w:styleId="Char10">
    <w:name w:val="批注文字 Char1"/>
    <w:basedOn w:val="a0"/>
    <w:uiPriority w:val="99"/>
    <w:semiHidden/>
    <w:rsid w:val="00A15FE3"/>
    <w:rPr>
      <w:rFonts w:ascii="Calibri" w:hAnsi="Calibri" w:cs="Arial"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A15FE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15FE3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1523</Words>
  <Characters>8687</Characters>
  <Application>Microsoft Office Word</Application>
  <DocSecurity>0</DocSecurity>
  <Lines>72</Lines>
  <Paragraphs>20</Paragraphs>
  <ScaleCrop>false</ScaleCrop>
  <Company>微软中国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俞洪水</cp:lastModifiedBy>
  <cp:revision>101</cp:revision>
  <cp:lastPrinted>2020-12-10T02:39:00Z</cp:lastPrinted>
  <dcterms:created xsi:type="dcterms:W3CDTF">2014-01-01T03:31:00Z</dcterms:created>
  <dcterms:modified xsi:type="dcterms:W3CDTF">2021-04-22T03:28:00Z</dcterms:modified>
</cp:coreProperties>
</file>